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FE78" w14:textId="0F935474" w:rsidR="006978D7" w:rsidRDefault="00F16BFF" w:rsidP="000A4D8B">
      <w:pPr>
        <w:spacing w:line="360" w:lineRule="auto"/>
        <w:rPr>
          <w:rFonts w:ascii="Calibri" w:eastAsia="Calibri" w:hAnsi="Calibri" w:cs="Calibri"/>
        </w:rPr>
      </w:pPr>
      <w:r w:rsidRPr="000A4D8B">
        <w:rPr>
          <w:rFonts w:ascii="Calibri" w:hAnsi="Calibri" w:cs="Calibri"/>
          <w:noProof/>
        </w:rPr>
        <w:drawing>
          <wp:inline distT="0" distB="0" distL="0" distR="0" wp14:anchorId="0CFBF62B" wp14:editId="7D666346">
            <wp:extent cx="5731510" cy="982980"/>
            <wp:effectExtent l="0" t="0" r="0" b="7620"/>
            <wp:docPr id="1515658614" name="Picture 3" descr="A black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5731510" cy="982980"/>
                    </a:xfrm>
                    <a:prstGeom prst="rect">
                      <a:avLst/>
                    </a:prstGeom>
                  </pic:spPr>
                </pic:pic>
              </a:graphicData>
            </a:graphic>
          </wp:inline>
        </w:drawing>
      </w:r>
    </w:p>
    <w:p w14:paraId="16B62186" w14:textId="77777777" w:rsidR="000A4D8B" w:rsidRDefault="000A4D8B" w:rsidP="000A4D8B">
      <w:pPr>
        <w:spacing w:line="360" w:lineRule="auto"/>
        <w:rPr>
          <w:rFonts w:ascii="Calibri" w:eastAsia="Calibri" w:hAnsi="Calibri" w:cs="Calibri"/>
        </w:rPr>
      </w:pPr>
    </w:p>
    <w:p w14:paraId="39A77473" w14:textId="5FAAE9D6" w:rsidR="009449D8" w:rsidRPr="009449D8" w:rsidRDefault="009449D8" w:rsidP="009449D8">
      <w:pPr>
        <w:spacing w:line="360" w:lineRule="auto"/>
        <w:jc w:val="center"/>
        <w:rPr>
          <w:rFonts w:ascii="Calibri" w:eastAsia="Calibri" w:hAnsi="Calibri" w:cs="Calibri"/>
          <w:b/>
          <w:bCs/>
        </w:rPr>
      </w:pPr>
      <w:r w:rsidRPr="009449D8">
        <w:rPr>
          <w:rFonts w:ascii="Calibri" w:eastAsia="Calibri" w:hAnsi="Calibri" w:cs="Calibri"/>
          <w:b/>
          <w:bCs/>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528"/>
      </w:tblGrid>
      <w:tr w:rsidR="006978D7" w:rsidRPr="000A4D8B" w14:paraId="675831AB" w14:textId="77777777">
        <w:trPr>
          <w:trHeight w:val="239"/>
        </w:trPr>
        <w:tc>
          <w:tcPr>
            <w:tcW w:w="3936" w:type="dxa"/>
          </w:tcPr>
          <w:sdt>
            <w:sdtPr>
              <w:rPr>
                <w:rFonts w:ascii="Calibri" w:eastAsia="Calibri" w:hAnsi="Calibri" w:cs="Calibri"/>
              </w:rPr>
              <w:id w:val="13741797"/>
              <w:lock w:val="contentLocked"/>
              <w:placeholder>
                <w:docPart w:val="A84238BDEF664C64854DEF4A39CC183C"/>
              </w:placeholder>
            </w:sdtPr>
            <w:sdtEndPr/>
            <w:sdtContent>
              <w:p w14:paraId="7F4F0301" w14:textId="77777777" w:rsidR="006978D7" w:rsidRPr="000A4D8B" w:rsidRDefault="006978D7" w:rsidP="000A4D8B">
                <w:pPr>
                  <w:spacing w:line="360" w:lineRule="auto"/>
                  <w:rPr>
                    <w:rFonts w:ascii="Calibri" w:eastAsia="Calibri" w:hAnsi="Calibri" w:cs="Calibri"/>
                  </w:rPr>
                </w:pPr>
                <w:r w:rsidRPr="000A4D8B">
                  <w:rPr>
                    <w:rFonts w:ascii="Calibri" w:hAnsi="Calibri" w:cs="Calibri"/>
                  </w:rPr>
                  <w:t>Job Title:</w:t>
                </w:r>
              </w:p>
            </w:sdtContent>
          </w:sdt>
        </w:tc>
        <w:tc>
          <w:tcPr>
            <w:tcW w:w="5528" w:type="dxa"/>
          </w:tcPr>
          <w:p w14:paraId="15332D29" w14:textId="77777777" w:rsidR="006978D7" w:rsidRPr="000A4D8B" w:rsidRDefault="006978D7" w:rsidP="000A4D8B">
            <w:pPr>
              <w:spacing w:line="360" w:lineRule="auto"/>
              <w:rPr>
                <w:rFonts w:ascii="Calibri" w:eastAsia="Calibri" w:hAnsi="Calibri" w:cs="Calibri"/>
              </w:rPr>
            </w:pPr>
            <w:r w:rsidRPr="000A4D8B">
              <w:rPr>
                <w:rFonts w:ascii="Calibri" w:eastAsia="Calibri" w:hAnsi="Calibri" w:cs="Calibri"/>
              </w:rPr>
              <w:t>Lecturer in History</w:t>
            </w:r>
          </w:p>
        </w:tc>
      </w:tr>
      <w:tr w:rsidR="006978D7" w:rsidRPr="000A4D8B" w14:paraId="73F6AB44" w14:textId="77777777">
        <w:tc>
          <w:tcPr>
            <w:tcW w:w="3936" w:type="dxa"/>
          </w:tcPr>
          <w:sdt>
            <w:sdtPr>
              <w:rPr>
                <w:rFonts w:ascii="Calibri" w:eastAsia="Calibri" w:hAnsi="Calibri" w:cs="Calibri"/>
              </w:rPr>
              <w:id w:val="13741798"/>
              <w:lock w:val="contentLocked"/>
              <w:placeholder>
                <w:docPart w:val="A84238BDEF664C64854DEF4A39CC183C"/>
              </w:placeholder>
            </w:sdtPr>
            <w:sdtEndPr/>
            <w:sdtContent>
              <w:p w14:paraId="3D765AAB" w14:textId="77777777" w:rsidR="006978D7" w:rsidRPr="000A4D8B" w:rsidRDefault="006978D7" w:rsidP="000A4D8B">
                <w:pPr>
                  <w:spacing w:line="360" w:lineRule="auto"/>
                  <w:rPr>
                    <w:rFonts w:ascii="Calibri" w:eastAsia="Calibri" w:hAnsi="Calibri" w:cs="Calibri"/>
                  </w:rPr>
                </w:pPr>
                <w:r w:rsidRPr="000A4D8B">
                  <w:rPr>
                    <w:rFonts w:ascii="Calibri" w:hAnsi="Calibri" w:cs="Calibri"/>
                  </w:rPr>
                  <w:t>Faculty/Professional Directorate</w:t>
                </w:r>
                <w:r w:rsidRPr="000A4D8B">
                  <w:rPr>
                    <w:rFonts w:ascii="Calibri" w:eastAsia="Calibri" w:hAnsi="Calibri" w:cs="Calibri"/>
                  </w:rPr>
                  <w:t>:</w:t>
                </w:r>
              </w:p>
            </w:sdtContent>
          </w:sdt>
        </w:tc>
        <w:tc>
          <w:tcPr>
            <w:tcW w:w="5528" w:type="dxa"/>
          </w:tcPr>
          <w:p w14:paraId="00811B08" w14:textId="77777777" w:rsidR="006978D7" w:rsidRPr="000A4D8B" w:rsidRDefault="006978D7" w:rsidP="000A4D8B">
            <w:pPr>
              <w:spacing w:line="360" w:lineRule="auto"/>
              <w:rPr>
                <w:rFonts w:ascii="Calibri" w:eastAsia="Calibri" w:hAnsi="Calibri" w:cs="Calibri"/>
              </w:rPr>
            </w:pPr>
            <w:r w:rsidRPr="000A4D8B">
              <w:rPr>
                <w:rFonts w:ascii="Calibri" w:eastAsia="Calibri" w:hAnsi="Calibri" w:cs="Calibri"/>
              </w:rPr>
              <w:t>FACE</w:t>
            </w:r>
          </w:p>
        </w:tc>
      </w:tr>
      <w:tr w:rsidR="006978D7" w:rsidRPr="000A4D8B" w14:paraId="33F89719" w14:textId="77777777">
        <w:tc>
          <w:tcPr>
            <w:tcW w:w="3936" w:type="dxa"/>
          </w:tcPr>
          <w:sdt>
            <w:sdtPr>
              <w:rPr>
                <w:rFonts w:ascii="Calibri" w:eastAsia="Calibri" w:hAnsi="Calibri" w:cs="Calibri"/>
              </w:rPr>
              <w:id w:val="-673957362"/>
              <w:lock w:val="contentLocked"/>
              <w:placeholder>
                <w:docPart w:val="E35185CBF48E4C248EDF804E8F4D20DB"/>
              </w:placeholder>
            </w:sdtPr>
            <w:sdtEndPr/>
            <w:sdtContent>
              <w:p w14:paraId="591533BB" w14:textId="77777777" w:rsidR="006978D7" w:rsidRPr="000A4D8B" w:rsidRDefault="006978D7" w:rsidP="000A4D8B">
                <w:pPr>
                  <w:spacing w:line="360" w:lineRule="auto"/>
                  <w:rPr>
                    <w:rFonts w:ascii="Calibri" w:eastAsia="Calibri" w:hAnsi="Calibri" w:cs="Calibri"/>
                  </w:rPr>
                </w:pPr>
                <w:r w:rsidRPr="000A4D8B">
                  <w:rPr>
                    <w:rFonts w:ascii="Calibri" w:hAnsi="Calibri" w:cs="Calibri"/>
                  </w:rPr>
                  <w:t>Subject Group/Team</w:t>
                </w:r>
                <w:r w:rsidRPr="000A4D8B">
                  <w:rPr>
                    <w:rFonts w:ascii="Calibri" w:eastAsia="Calibri" w:hAnsi="Calibri" w:cs="Calibri"/>
                  </w:rPr>
                  <w:t>:</w:t>
                </w:r>
              </w:p>
            </w:sdtContent>
          </w:sdt>
        </w:tc>
        <w:tc>
          <w:tcPr>
            <w:tcW w:w="5528" w:type="dxa"/>
          </w:tcPr>
          <w:p w14:paraId="1D6E8532" w14:textId="38E6059A" w:rsidR="006978D7" w:rsidRPr="000A4D8B" w:rsidRDefault="006978D7" w:rsidP="000A4D8B">
            <w:pPr>
              <w:spacing w:line="360" w:lineRule="auto"/>
              <w:rPr>
                <w:rFonts w:ascii="Calibri" w:eastAsia="Calibri" w:hAnsi="Calibri" w:cs="Calibri"/>
              </w:rPr>
            </w:pPr>
            <w:r w:rsidRPr="000A4D8B">
              <w:rPr>
                <w:rFonts w:ascii="Calibri" w:eastAsia="Calibri" w:hAnsi="Calibri" w:cs="Calibri"/>
              </w:rPr>
              <w:t>Humanities / History</w:t>
            </w:r>
          </w:p>
        </w:tc>
      </w:tr>
      <w:tr w:rsidR="006978D7" w:rsidRPr="000A4D8B" w14:paraId="61A57028" w14:textId="77777777">
        <w:tc>
          <w:tcPr>
            <w:tcW w:w="3936" w:type="dxa"/>
          </w:tcPr>
          <w:p w14:paraId="62C95BF1" w14:textId="77777777" w:rsidR="006978D7" w:rsidRPr="000A4D8B" w:rsidRDefault="00CA03B9" w:rsidP="000A4D8B">
            <w:pPr>
              <w:spacing w:line="360" w:lineRule="auto"/>
              <w:rPr>
                <w:rFonts w:ascii="Calibri" w:eastAsia="Calibri" w:hAnsi="Calibri" w:cs="Calibri"/>
              </w:rPr>
            </w:pPr>
            <w:sdt>
              <w:sdtPr>
                <w:rPr>
                  <w:rFonts w:ascii="Calibri" w:eastAsia="Calibri" w:hAnsi="Calibri" w:cs="Calibri"/>
                </w:rPr>
                <w:id w:val="13741799"/>
                <w:lock w:val="contentLocked"/>
                <w:placeholder>
                  <w:docPart w:val="A84238BDEF664C64854DEF4A39CC183C"/>
                </w:placeholder>
              </w:sdtPr>
              <w:sdtEndPr/>
              <w:sdtContent>
                <w:r w:rsidR="006978D7" w:rsidRPr="000A4D8B">
                  <w:rPr>
                    <w:rFonts w:ascii="Calibri" w:hAnsi="Calibri" w:cs="Calibri"/>
                  </w:rPr>
                  <w:t>Reporting to</w:t>
                </w:r>
              </w:sdtContent>
            </w:sdt>
            <w:r w:rsidR="006978D7" w:rsidRPr="000A4D8B">
              <w:rPr>
                <w:rFonts w:ascii="Calibri" w:eastAsia="Calibri" w:hAnsi="Calibri" w:cs="Calibri"/>
              </w:rPr>
              <w:t>:</w:t>
            </w:r>
          </w:p>
        </w:tc>
        <w:tc>
          <w:tcPr>
            <w:tcW w:w="5528" w:type="dxa"/>
          </w:tcPr>
          <w:p w14:paraId="61D91FCA" w14:textId="77777777" w:rsidR="006978D7" w:rsidRPr="000A4D8B" w:rsidRDefault="006978D7" w:rsidP="000A4D8B">
            <w:pPr>
              <w:spacing w:line="360" w:lineRule="auto"/>
              <w:rPr>
                <w:rFonts w:ascii="Calibri" w:eastAsia="Calibri" w:hAnsi="Calibri" w:cs="Calibri"/>
              </w:rPr>
            </w:pPr>
            <w:r w:rsidRPr="000A4D8B">
              <w:rPr>
                <w:rFonts w:ascii="Calibri" w:eastAsia="Calibri" w:hAnsi="Calibri" w:cs="Calibri"/>
              </w:rPr>
              <w:t>Head of School</w:t>
            </w:r>
          </w:p>
        </w:tc>
      </w:tr>
      <w:tr w:rsidR="006978D7" w:rsidRPr="000A4D8B" w14:paraId="7991F46D" w14:textId="77777777">
        <w:tc>
          <w:tcPr>
            <w:tcW w:w="3936" w:type="dxa"/>
          </w:tcPr>
          <w:sdt>
            <w:sdtPr>
              <w:rPr>
                <w:rFonts w:ascii="Calibri" w:eastAsia="Calibri" w:hAnsi="Calibri" w:cs="Calibri"/>
              </w:rPr>
              <w:id w:val="13741800"/>
              <w:lock w:val="contentLocked"/>
              <w:placeholder>
                <w:docPart w:val="A84238BDEF664C64854DEF4A39CC183C"/>
              </w:placeholder>
            </w:sdtPr>
            <w:sdtEndPr/>
            <w:sdtContent>
              <w:p w14:paraId="22CC9E54" w14:textId="77777777" w:rsidR="006978D7" w:rsidRPr="000A4D8B" w:rsidRDefault="006978D7" w:rsidP="000A4D8B">
                <w:pPr>
                  <w:spacing w:line="360" w:lineRule="auto"/>
                  <w:rPr>
                    <w:rFonts w:ascii="Calibri" w:eastAsia="Calibri" w:hAnsi="Calibri" w:cs="Calibri"/>
                  </w:rPr>
                </w:pPr>
                <w:r w:rsidRPr="000A4D8B">
                  <w:rPr>
                    <w:rFonts w:ascii="Calibri" w:hAnsi="Calibri" w:cs="Calibri"/>
                  </w:rPr>
                  <w:t>Duration:</w:t>
                </w:r>
              </w:p>
            </w:sdtContent>
          </w:sdt>
        </w:tc>
        <w:tc>
          <w:tcPr>
            <w:tcW w:w="5528" w:type="dxa"/>
          </w:tcPr>
          <w:p w14:paraId="1EE2B04B" w14:textId="73D0CF43" w:rsidR="006978D7" w:rsidRPr="000A4D8B" w:rsidRDefault="00A70299" w:rsidP="000A4D8B">
            <w:pPr>
              <w:spacing w:line="360" w:lineRule="auto"/>
              <w:rPr>
                <w:rFonts w:ascii="Calibri" w:eastAsia="Calibri" w:hAnsi="Calibri" w:cs="Calibri"/>
              </w:rPr>
            </w:pPr>
            <w:r w:rsidRPr="000A4D8B">
              <w:rPr>
                <w:rFonts w:ascii="Calibri" w:eastAsia="Calibri" w:hAnsi="Calibri" w:cs="Calibri"/>
              </w:rPr>
              <w:t>Fixed Term (3 Years)</w:t>
            </w:r>
          </w:p>
        </w:tc>
      </w:tr>
      <w:sdt>
        <w:sdtPr>
          <w:rPr>
            <w:rFonts w:ascii="Calibri" w:eastAsiaTheme="minorHAnsi" w:hAnsi="Calibri" w:cs="Calibri"/>
            <w:kern w:val="2"/>
            <w:lang w:eastAsia="en-US"/>
            <w14:ligatures w14:val="standardContextual"/>
          </w:rPr>
          <w:id w:val="6565178"/>
          <w:lock w:val="contentLocked"/>
          <w:placeholder>
            <w:docPart w:val="A84238BDEF664C64854DEF4A39CC183C"/>
          </w:placeholder>
        </w:sdtPr>
        <w:sdtEndPr/>
        <w:sdtContent>
          <w:tr w:rsidR="006978D7" w:rsidRPr="000A4D8B" w14:paraId="757B6C7C" w14:textId="77777777">
            <w:tc>
              <w:tcPr>
                <w:tcW w:w="3936" w:type="dxa"/>
              </w:tcPr>
              <w:p w14:paraId="6F5AE8DD" w14:textId="77777777" w:rsidR="006978D7" w:rsidRPr="000A4D8B" w:rsidRDefault="006978D7" w:rsidP="000A4D8B">
                <w:pPr>
                  <w:spacing w:line="360" w:lineRule="auto"/>
                  <w:rPr>
                    <w:rFonts w:ascii="Calibri" w:hAnsi="Calibri" w:cs="Calibri"/>
                  </w:rPr>
                </w:pPr>
                <w:r w:rsidRPr="000A4D8B">
                  <w:rPr>
                    <w:rFonts w:ascii="Calibri" w:hAnsi="Calibri" w:cs="Calibri"/>
                  </w:rPr>
                  <w:t xml:space="preserve">Job Family: </w:t>
                </w:r>
              </w:p>
            </w:tc>
            <w:tc>
              <w:tcPr>
                <w:tcW w:w="5528" w:type="dxa"/>
              </w:tcPr>
              <w:p w14:paraId="0DA45C73" w14:textId="77777777" w:rsidR="006978D7" w:rsidRPr="000A4D8B" w:rsidRDefault="006978D7" w:rsidP="000A4D8B">
                <w:pPr>
                  <w:spacing w:line="360" w:lineRule="auto"/>
                  <w:rPr>
                    <w:rFonts w:ascii="Calibri" w:hAnsi="Calibri" w:cs="Calibri"/>
                  </w:rPr>
                </w:pPr>
                <w:r w:rsidRPr="000A4D8B">
                  <w:rPr>
                    <w:rFonts w:ascii="Calibri" w:hAnsi="Calibri" w:cs="Calibri"/>
                  </w:rPr>
                  <w:t>Academic</w:t>
                </w:r>
              </w:p>
            </w:tc>
          </w:tr>
        </w:sdtContent>
      </w:sdt>
      <w:sdt>
        <w:sdtPr>
          <w:rPr>
            <w:rFonts w:ascii="Calibri" w:eastAsiaTheme="minorHAnsi" w:hAnsi="Calibri" w:cs="Calibri"/>
            <w:kern w:val="2"/>
            <w:lang w:eastAsia="en-US"/>
            <w14:ligatures w14:val="standardContextual"/>
          </w:rPr>
          <w:id w:val="6565179"/>
          <w:lock w:val="contentLocked"/>
          <w:placeholder>
            <w:docPart w:val="A84238BDEF664C64854DEF4A39CC183C"/>
          </w:placeholder>
        </w:sdtPr>
        <w:sdtEndPr/>
        <w:sdtContent>
          <w:tr w:rsidR="006978D7" w:rsidRPr="000A4D8B" w14:paraId="3A03DA82" w14:textId="77777777">
            <w:tc>
              <w:tcPr>
                <w:tcW w:w="3936" w:type="dxa"/>
              </w:tcPr>
              <w:p w14:paraId="1AFDC08B" w14:textId="77777777" w:rsidR="006978D7" w:rsidRPr="000A4D8B" w:rsidRDefault="006978D7" w:rsidP="000A4D8B">
                <w:pPr>
                  <w:spacing w:line="360" w:lineRule="auto"/>
                  <w:rPr>
                    <w:rFonts w:ascii="Calibri" w:hAnsi="Calibri" w:cs="Calibri"/>
                  </w:rPr>
                </w:pPr>
                <w:r w:rsidRPr="000A4D8B">
                  <w:rPr>
                    <w:rFonts w:ascii="Calibri" w:hAnsi="Calibri" w:cs="Calibri"/>
                  </w:rPr>
                  <w:t>Pay Band:</w:t>
                </w:r>
              </w:p>
            </w:tc>
            <w:tc>
              <w:tcPr>
                <w:tcW w:w="5528" w:type="dxa"/>
              </w:tcPr>
              <w:p w14:paraId="13D052C4" w14:textId="77777777" w:rsidR="006978D7" w:rsidRPr="000A4D8B" w:rsidRDefault="006978D7" w:rsidP="000A4D8B">
                <w:pPr>
                  <w:spacing w:line="360" w:lineRule="auto"/>
                  <w:rPr>
                    <w:rFonts w:ascii="Calibri" w:hAnsi="Calibri" w:cs="Calibri"/>
                  </w:rPr>
                </w:pPr>
                <w:r w:rsidRPr="000A4D8B">
                  <w:rPr>
                    <w:rFonts w:ascii="Calibri" w:hAnsi="Calibri" w:cs="Calibri"/>
                  </w:rPr>
                  <w:t>7</w:t>
                </w:r>
              </w:p>
            </w:tc>
          </w:tr>
        </w:sdtContent>
      </w:sdt>
      <w:sdt>
        <w:sdtPr>
          <w:rPr>
            <w:rFonts w:ascii="Calibri" w:eastAsiaTheme="minorHAnsi" w:hAnsi="Calibri" w:cs="Calibri"/>
            <w:kern w:val="2"/>
            <w:lang w:eastAsia="en-US"/>
            <w14:ligatures w14:val="standardContextual"/>
          </w:rPr>
          <w:id w:val="6565180"/>
          <w:lock w:val="contentLocked"/>
          <w:placeholder>
            <w:docPart w:val="A84238BDEF664C64854DEF4A39CC183C"/>
          </w:placeholder>
        </w:sdtPr>
        <w:sdtEndPr/>
        <w:sdtContent>
          <w:tr w:rsidR="006978D7" w:rsidRPr="000A4D8B" w14:paraId="286D651F" w14:textId="77777777">
            <w:tc>
              <w:tcPr>
                <w:tcW w:w="3936" w:type="dxa"/>
              </w:tcPr>
              <w:p w14:paraId="40E274A2" w14:textId="77777777" w:rsidR="006978D7" w:rsidRPr="000A4D8B" w:rsidRDefault="006978D7" w:rsidP="000A4D8B">
                <w:pPr>
                  <w:spacing w:line="360" w:lineRule="auto"/>
                  <w:rPr>
                    <w:rFonts w:ascii="Calibri" w:hAnsi="Calibri" w:cs="Calibri"/>
                  </w:rPr>
                </w:pPr>
                <w:r w:rsidRPr="000A4D8B">
                  <w:rPr>
                    <w:rFonts w:ascii="Calibri" w:hAnsi="Calibri" w:cs="Calibri"/>
                  </w:rPr>
                  <w:t>Benchmark Profile:</w:t>
                </w:r>
              </w:p>
            </w:tc>
            <w:tc>
              <w:tcPr>
                <w:tcW w:w="5528" w:type="dxa"/>
              </w:tcPr>
              <w:p w14:paraId="4AA148A9" w14:textId="77777777" w:rsidR="006978D7" w:rsidRPr="000A4D8B" w:rsidRDefault="006978D7" w:rsidP="000A4D8B">
                <w:pPr>
                  <w:spacing w:line="360" w:lineRule="auto"/>
                  <w:rPr>
                    <w:rFonts w:ascii="Calibri" w:hAnsi="Calibri" w:cs="Calibri"/>
                  </w:rPr>
                </w:pPr>
                <w:r w:rsidRPr="000A4D8B">
                  <w:rPr>
                    <w:rFonts w:ascii="Calibri" w:hAnsi="Calibri" w:cs="Calibri"/>
                  </w:rPr>
                  <w:t>Teaching and Research Band 7</w:t>
                </w:r>
              </w:p>
            </w:tc>
          </w:tr>
        </w:sdtContent>
      </w:sdt>
      <w:tr w:rsidR="006978D7" w:rsidRPr="000A4D8B" w14:paraId="568D30C2" w14:textId="77777777">
        <w:tc>
          <w:tcPr>
            <w:tcW w:w="3936" w:type="dxa"/>
          </w:tcPr>
          <w:p w14:paraId="07CD150E" w14:textId="77777777" w:rsidR="006978D7" w:rsidRPr="000A4D8B" w:rsidRDefault="006978D7" w:rsidP="000A4D8B">
            <w:pPr>
              <w:spacing w:line="360" w:lineRule="auto"/>
              <w:rPr>
                <w:rFonts w:ascii="Calibri" w:eastAsia="Calibri" w:hAnsi="Calibri" w:cs="Calibri"/>
              </w:rPr>
            </w:pPr>
            <w:r w:rsidRPr="000A4D8B">
              <w:rPr>
                <w:rFonts w:ascii="Calibri" w:eastAsia="Calibri" w:hAnsi="Calibri" w:cs="Calibri"/>
              </w:rPr>
              <w:t>DBS Disclosure requirement:</w:t>
            </w:r>
          </w:p>
        </w:tc>
        <w:tc>
          <w:tcPr>
            <w:tcW w:w="5528" w:type="dxa"/>
          </w:tcPr>
          <w:p w14:paraId="61AD75CD" w14:textId="77777777" w:rsidR="006978D7" w:rsidRPr="000A4D8B" w:rsidRDefault="006978D7" w:rsidP="000A4D8B">
            <w:pPr>
              <w:spacing w:line="360" w:lineRule="auto"/>
              <w:rPr>
                <w:rFonts w:ascii="Calibri" w:eastAsia="Calibri" w:hAnsi="Calibri" w:cs="Calibri"/>
              </w:rPr>
            </w:pPr>
            <w:r w:rsidRPr="000A4D8B">
              <w:rPr>
                <w:rFonts w:ascii="Calibri" w:eastAsia="Calibri" w:hAnsi="Calibri" w:cs="Calibri"/>
              </w:rPr>
              <w:t>No</w:t>
            </w:r>
          </w:p>
        </w:tc>
      </w:tr>
      <w:tr w:rsidR="006978D7" w:rsidRPr="000A4D8B" w14:paraId="791C3BD9" w14:textId="77777777">
        <w:tc>
          <w:tcPr>
            <w:tcW w:w="3936" w:type="dxa"/>
          </w:tcPr>
          <w:p w14:paraId="019462EA" w14:textId="77777777" w:rsidR="006978D7" w:rsidRPr="000A4D8B" w:rsidRDefault="006978D7" w:rsidP="000A4D8B">
            <w:pPr>
              <w:spacing w:line="360" w:lineRule="auto"/>
              <w:rPr>
                <w:rFonts w:ascii="Calibri" w:eastAsia="Calibri" w:hAnsi="Calibri" w:cs="Calibri"/>
              </w:rPr>
            </w:pPr>
            <w:r w:rsidRPr="000A4D8B">
              <w:rPr>
                <w:rFonts w:ascii="Calibri" w:eastAsia="Calibri" w:hAnsi="Calibri" w:cs="Calibri"/>
              </w:rPr>
              <w:t>Vacancy Reference:</w:t>
            </w:r>
          </w:p>
        </w:tc>
        <w:tc>
          <w:tcPr>
            <w:tcW w:w="5528" w:type="dxa"/>
          </w:tcPr>
          <w:p w14:paraId="34A355B8" w14:textId="28F1027A" w:rsidR="006978D7" w:rsidRPr="000A4D8B" w:rsidRDefault="00A70299" w:rsidP="000A4D8B">
            <w:pPr>
              <w:spacing w:line="360" w:lineRule="auto"/>
              <w:rPr>
                <w:rFonts w:ascii="Calibri" w:eastAsia="Calibri" w:hAnsi="Calibri" w:cs="Calibri"/>
              </w:rPr>
            </w:pPr>
            <w:r w:rsidRPr="000A4D8B">
              <w:rPr>
                <w:rFonts w:ascii="Calibri" w:eastAsia="Calibri" w:hAnsi="Calibri" w:cs="Calibri"/>
              </w:rPr>
              <w:t>TBC</w:t>
            </w:r>
          </w:p>
        </w:tc>
      </w:tr>
    </w:tbl>
    <w:p w14:paraId="3CB87EA4" w14:textId="77777777" w:rsidR="006978D7" w:rsidRDefault="006978D7" w:rsidP="000A4D8B">
      <w:pPr>
        <w:spacing w:after="0" w:line="360" w:lineRule="auto"/>
        <w:rPr>
          <w:rFonts w:ascii="Calibri" w:eastAsia="Calibri" w:hAnsi="Calibri" w:cs="Calibri"/>
          <w:b/>
        </w:rPr>
      </w:pPr>
    </w:p>
    <w:p w14:paraId="5978DCCF" w14:textId="2F721D10" w:rsidR="009449D8" w:rsidRPr="000A4D8B" w:rsidRDefault="009449D8" w:rsidP="009449D8">
      <w:pPr>
        <w:spacing w:after="0" w:line="360" w:lineRule="auto"/>
        <w:jc w:val="center"/>
        <w:rPr>
          <w:rFonts w:ascii="Calibri" w:eastAsia="Calibri" w:hAnsi="Calibri" w:cs="Calibri"/>
          <w:b/>
        </w:rPr>
      </w:pPr>
      <w:r w:rsidRPr="009449D8">
        <w:rPr>
          <w:rFonts w:ascii="Calibri" w:eastAsia="Calibri" w:hAnsi="Calibri" w:cs="Calibri"/>
          <w:b/>
        </w:rPr>
        <w:t>Details Specific to the Post</w:t>
      </w:r>
    </w:p>
    <w:p w14:paraId="0CDF1EAA" w14:textId="77777777" w:rsidR="006978D7" w:rsidRPr="000A4D8B" w:rsidRDefault="006978D7" w:rsidP="000A4D8B">
      <w:pPr>
        <w:pStyle w:val="Heading3"/>
        <w:spacing w:line="360" w:lineRule="auto"/>
        <w:rPr>
          <w:rFonts w:ascii="Calibri" w:eastAsia="Calibri" w:hAnsi="Calibri" w:cs="Calibri"/>
          <w:sz w:val="22"/>
          <w:szCs w:val="22"/>
        </w:rPr>
      </w:pPr>
      <w:r w:rsidRPr="000A4D8B">
        <w:rPr>
          <w:rFonts w:ascii="Calibri" w:eastAsia="Calibri" w:hAnsi="Calibri" w:cs="Calibri"/>
          <w:sz w:val="22"/>
          <w:szCs w:val="22"/>
        </w:rPr>
        <w:t xml:space="preserve">Background and Context </w:t>
      </w:r>
    </w:p>
    <w:p w14:paraId="66A8255D" w14:textId="7CABBFF5" w:rsidR="006978D7" w:rsidRPr="000A4D8B" w:rsidRDefault="041AC865" w:rsidP="000A4D8B">
      <w:pPr>
        <w:spacing w:after="0" w:line="360" w:lineRule="auto"/>
        <w:rPr>
          <w:rFonts w:ascii="Calibri" w:eastAsia="Calibri" w:hAnsi="Calibri" w:cs="Calibri"/>
        </w:rPr>
      </w:pPr>
      <w:r w:rsidRPr="000A4D8B">
        <w:rPr>
          <w:rFonts w:ascii="Calibri" w:eastAsia="Calibri" w:hAnsi="Calibri" w:cs="Calibri"/>
        </w:rPr>
        <w:t>At the University of Hull, we know diversity fosters creativity and innovation, and we want our community to represent the diversity of the world's talent. We are committed to equality of opportunity, to being fair and inclusive, and to being a place where we all belong.</w:t>
      </w:r>
    </w:p>
    <w:p w14:paraId="6B8AE964" w14:textId="38D0E47C" w:rsidR="67ABDAE1" w:rsidRPr="000A4D8B" w:rsidRDefault="67ABDAE1" w:rsidP="000A4D8B">
      <w:pPr>
        <w:spacing w:after="0" w:line="360" w:lineRule="auto"/>
        <w:rPr>
          <w:rFonts w:ascii="Calibri" w:eastAsia="Calibri" w:hAnsi="Calibri" w:cs="Calibri"/>
          <w:b/>
          <w:bCs/>
        </w:rPr>
      </w:pPr>
    </w:p>
    <w:p w14:paraId="0C8997B1" w14:textId="13A17DF6" w:rsidR="00226642" w:rsidRPr="000A4D8B" w:rsidRDefault="006978D7" w:rsidP="000A4D8B">
      <w:pPr>
        <w:spacing w:after="0" w:line="360" w:lineRule="auto"/>
        <w:rPr>
          <w:rFonts w:ascii="Calibri" w:eastAsia="Calibri" w:hAnsi="Calibri" w:cs="Calibri"/>
        </w:rPr>
      </w:pPr>
      <w:r w:rsidRPr="000A4D8B">
        <w:rPr>
          <w:rFonts w:ascii="Calibri" w:eastAsia="Calibri" w:hAnsi="Calibri" w:cs="Calibri"/>
        </w:rPr>
        <w:t xml:space="preserve">History </w:t>
      </w:r>
      <w:r w:rsidR="00CA58C0" w:rsidRPr="000A4D8B">
        <w:rPr>
          <w:rFonts w:ascii="Calibri" w:eastAsia="Calibri" w:hAnsi="Calibri" w:cs="Calibri"/>
        </w:rPr>
        <w:t>at</w:t>
      </w:r>
      <w:r w:rsidRPr="000A4D8B">
        <w:rPr>
          <w:rFonts w:ascii="Calibri" w:eastAsia="Calibri" w:hAnsi="Calibri" w:cs="Calibri"/>
        </w:rPr>
        <w:t xml:space="preserve"> Hull is </w:t>
      </w:r>
      <w:r w:rsidR="00CA58C0" w:rsidRPr="000A4D8B">
        <w:rPr>
          <w:rFonts w:ascii="Calibri" w:eastAsia="Calibri" w:hAnsi="Calibri" w:cs="Calibri"/>
        </w:rPr>
        <w:t>a collegial and high performing academic unit combining excellence in research and teaching. In REF 2021, we ranked 18</w:t>
      </w:r>
      <w:r w:rsidR="00CA58C0" w:rsidRPr="000A4D8B">
        <w:rPr>
          <w:rFonts w:ascii="Calibri" w:eastAsia="Calibri" w:hAnsi="Calibri" w:cs="Calibri"/>
          <w:vertAlign w:val="superscript"/>
        </w:rPr>
        <w:t>th</w:t>
      </w:r>
      <w:r w:rsidR="00CA58C0" w:rsidRPr="000A4D8B">
        <w:rPr>
          <w:rFonts w:ascii="Calibri" w:eastAsia="Calibri" w:hAnsi="Calibri" w:cs="Calibri"/>
        </w:rPr>
        <w:t xml:space="preserve"> nationally overall and came joint 1</w:t>
      </w:r>
      <w:r w:rsidR="00CA58C0" w:rsidRPr="000A4D8B">
        <w:rPr>
          <w:rFonts w:ascii="Calibri" w:eastAsia="Calibri" w:hAnsi="Calibri" w:cs="Calibri"/>
          <w:vertAlign w:val="superscript"/>
        </w:rPr>
        <w:t>st</w:t>
      </w:r>
      <w:r w:rsidR="00CA58C0" w:rsidRPr="000A4D8B">
        <w:rPr>
          <w:rFonts w:ascii="Calibri" w:eastAsia="Calibri" w:hAnsi="Calibri" w:cs="Calibri"/>
        </w:rPr>
        <w:t xml:space="preserve"> for Research Impact. In TEF 2023, our university was awarded Gold. We are home to award-winning knowledge exchange work. Approaching its centenary year, our university is particularly known for the work of the Wilberforce Institute</w:t>
      </w:r>
      <w:r w:rsidR="005D707C" w:rsidRPr="000A4D8B">
        <w:rPr>
          <w:rFonts w:ascii="Calibri" w:eastAsia="Calibri" w:hAnsi="Calibri" w:cs="Calibri"/>
        </w:rPr>
        <w:t>.</w:t>
      </w:r>
      <w:r w:rsidR="00CA58C0" w:rsidRPr="000A4D8B">
        <w:rPr>
          <w:rFonts w:ascii="Calibri" w:eastAsia="Calibri" w:hAnsi="Calibri" w:cs="Calibri"/>
        </w:rPr>
        <w:t xml:space="preserve"> </w:t>
      </w:r>
      <w:r w:rsidRPr="000A4D8B">
        <w:rPr>
          <w:rFonts w:ascii="Calibri" w:eastAsia="Calibri" w:hAnsi="Calibri" w:cs="Calibri"/>
        </w:rPr>
        <w:t xml:space="preserve">Our undergraduate curriculum is one of the most unique in the UK, fully redesigned in 2020 to reflect the changing state of the field, the interests of students, and the needs of employers. </w:t>
      </w:r>
      <w:r w:rsidR="6849191D" w:rsidRPr="000A4D8B">
        <w:rPr>
          <w:rFonts w:ascii="Calibri" w:eastAsia="Calibri" w:hAnsi="Calibri" w:cs="Calibri"/>
        </w:rPr>
        <w:t xml:space="preserve">Our programme systematically develops our students' competencies which we assess through a diverse range of assignments. </w:t>
      </w:r>
      <w:r w:rsidRPr="000A4D8B">
        <w:rPr>
          <w:rFonts w:ascii="Calibri" w:eastAsia="Calibri" w:hAnsi="Calibri" w:cs="Calibri"/>
        </w:rPr>
        <w:t xml:space="preserve">We teach thematic modules across a wide temporal and geographical range and incorporate our research strengths into teaching. </w:t>
      </w:r>
    </w:p>
    <w:p w14:paraId="6384E3E2" w14:textId="77777777" w:rsidR="00226642" w:rsidRPr="000A4D8B" w:rsidRDefault="00226642" w:rsidP="000A4D8B">
      <w:pPr>
        <w:spacing w:after="0" w:line="360" w:lineRule="auto"/>
        <w:rPr>
          <w:rFonts w:ascii="Calibri" w:eastAsia="Calibri" w:hAnsi="Calibri" w:cs="Calibri"/>
        </w:rPr>
      </w:pPr>
    </w:p>
    <w:p w14:paraId="5BAE572C" w14:textId="7545C97B" w:rsidR="006978D7" w:rsidRPr="000A4D8B" w:rsidRDefault="3D683767" w:rsidP="000A4D8B">
      <w:pPr>
        <w:spacing w:after="0" w:line="360" w:lineRule="auto"/>
        <w:rPr>
          <w:rFonts w:ascii="Calibri" w:eastAsia="Calibri" w:hAnsi="Calibri" w:cs="Calibri"/>
        </w:rPr>
      </w:pPr>
      <w:r w:rsidRPr="000A4D8B">
        <w:rPr>
          <w:rFonts w:ascii="Calibri" w:eastAsia="Calibri" w:hAnsi="Calibri" w:cs="Calibri"/>
        </w:rPr>
        <w:lastRenderedPageBreak/>
        <w:t xml:space="preserve">The advertised post arises from the successful award of a Leverhulme Major Research Fellowship. Our team has notable research strengths in the history of Britain and its empire and in American history. </w:t>
      </w:r>
      <w:r w:rsidR="5C0A0451" w:rsidRPr="000A4D8B">
        <w:rPr>
          <w:rFonts w:ascii="Calibri" w:eastAsia="Calibri" w:hAnsi="Calibri" w:cs="Calibri"/>
        </w:rPr>
        <w:t xml:space="preserve">The themes we research include imperialism, war, decolonisation and its legacies; national, ethnic, and gender identities; and rights and freedoms and their expression in law, art, and culture. </w:t>
      </w:r>
      <w:r w:rsidRPr="000A4D8B">
        <w:rPr>
          <w:rFonts w:ascii="Calibri" w:eastAsia="Calibri" w:hAnsi="Calibri" w:cs="Calibri"/>
        </w:rPr>
        <w:t>We seek a candidate that will broaden and deepen our ability to teach a curriculum that is global in its ambitions, reaching from ancient history to the present day. We are particularly interested in candidates who have expertise in African history, or that of the global South.</w:t>
      </w:r>
    </w:p>
    <w:p w14:paraId="4CFAC4F3" w14:textId="77777777" w:rsidR="00226642" w:rsidRPr="000A4D8B" w:rsidRDefault="00226642" w:rsidP="000A4D8B">
      <w:pPr>
        <w:spacing w:after="0" w:line="360" w:lineRule="auto"/>
        <w:rPr>
          <w:rFonts w:ascii="Calibri" w:eastAsia="Calibri" w:hAnsi="Calibri" w:cs="Calibri"/>
        </w:rPr>
      </w:pPr>
    </w:p>
    <w:p w14:paraId="1D225780" w14:textId="04FDF669" w:rsidR="00226642" w:rsidRPr="000A4D8B" w:rsidRDefault="00226642" w:rsidP="000A4D8B">
      <w:pPr>
        <w:pStyle w:val="Heading3"/>
        <w:spacing w:line="360" w:lineRule="auto"/>
        <w:rPr>
          <w:rFonts w:ascii="Calibri" w:eastAsia="Calibri" w:hAnsi="Calibri" w:cs="Calibri"/>
          <w:sz w:val="22"/>
          <w:szCs w:val="22"/>
        </w:rPr>
      </w:pPr>
      <w:r w:rsidRPr="000A4D8B">
        <w:rPr>
          <w:rFonts w:ascii="Calibri" w:eastAsia="Calibri" w:hAnsi="Calibri" w:cs="Calibri"/>
          <w:sz w:val="22"/>
          <w:szCs w:val="22"/>
        </w:rPr>
        <w:t>Specific Duties and Responsibilities of the post</w:t>
      </w:r>
    </w:p>
    <w:p w14:paraId="4A530C86" w14:textId="62FA6E5E" w:rsidR="006978D7" w:rsidRPr="000A4D8B" w:rsidRDefault="3D683767" w:rsidP="000A4D8B">
      <w:pPr>
        <w:spacing w:after="0" w:line="360" w:lineRule="auto"/>
        <w:rPr>
          <w:rFonts w:ascii="Calibri" w:eastAsia="Calibri" w:hAnsi="Calibri" w:cs="Calibri"/>
        </w:rPr>
      </w:pPr>
      <w:r w:rsidRPr="000A4D8B">
        <w:rPr>
          <w:rFonts w:ascii="Calibri" w:eastAsia="Calibri" w:hAnsi="Calibri" w:cs="Calibri"/>
        </w:rPr>
        <w:t>The successful applicant will contribute to the delivery of</w:t>
      </w:r>
      <w:r w:rsidR="7B07BA74" w:rsidRPr="000A4D8B">
        <w:rPr>
          <w:rFonts w:ascii="Calibri" w:eastAsia="Calibri" w:hAnsi="Calibri" w:cs="Calibri"/>
        </w:rPr>
        <w:t xml:space="preserve"> our existing</w:t>
      </w:r>
      <w:r w:rsidRPr="000A4D8B">
        <w:rPr>
          <w:rFonts w:ascii="Calibri" w:eastAsia="Calibri" w:hAnsi="Calibri" w:cs="Calibri"/>
        </w:rPr>
        <w:t xml:space="preserve"> team-taught modules across the History programme, which also shares modules with the joint BA in History and Politics. In addition, they will contribute to the delivery of the area’s taught </w:t>
      </w:r>
      <w:proofErr w:type="gramStart"/>
      <w:r w:rsidRPr="000A4D8B">
        <w:rPr>
          <w:rFonts w:ascii="Calibri" w:eastAsia="Calibri" w:hAnsi="Calibri" w:cs="Calibri"/>
        </w:rPr>
        <w:t>Masters</w:t>
      </w:r>
      <w:proofErr w:type="gramEnd"/>
      <w:r w:rsidRPr="000A4D8B">
        <w:rPr>
          <w:rFonts w:ascii="Calibri" w:eastAsia="Calibri" w:hAnsi="Calibri" w:cs="Calibri"/>
        </w:rPr>
        <w:t xml:space="preserve"> programme, and undertake the supervision of undergraduate and taught postgraduate independent projects as required. </w:t>
      </w:r>
    </w:p>
    <w:p w14:paraId="116419A8" w14:textId="77777777" w:rsidR="00226642" w:rsidRPr="000A4D8B" w:rsidRDefault="00226642" w:rsidP="000A4D8B">
      <w:pPr>
        <w:spacing w:after="0" w:line="360" w:lineRule="auto"/>
        <w:rPr>
          <w:rFonts w:ascii="Calibri" w:eastAsia="Calibri" w:hAnsi="Calibri" w:cs="Calibri"/>
        </w:rPr>
      </w:pPr>
    </w:p>
    <w:p w14:paraId="23A04A19" w14:textId="77777777" w:rsidR="00226642" w:rsidRPr="000A4D8B" w:rsidRDefault="00226642" w:rsidP="000A4D8B">
      <w:pPr>
        <w:spacing w:after="0" w:line="360" w:lineRule="auto"/>
        <w:rPr>
          <w:rFonts w:ascii="Calibri" w:eastAsia="Calibri" w:hAnsi="Calibri" w:cs="Calibri"/>
        </w:rPr>
      </w:pPr>
      <w:r w:rsidRPr="000A4D8B">
        <w:rPr>
          <w:rFonts w:ascii="Calibri" w:eastAsia="Calibri" w:hAnsi="Calibri" w:cs="Calibri"/>
        </w:rPr>
        <w:t xml:space="preserve">This post has a substantive focus on research, and the successful applicant will produce research to an international standard, evidenced through publication, collaborative projects, and by applications for funding to support research and enhance impact. </w:t>
      </w:r>
    </w:p>
    <w:p w14:paraId="2B111862" w14:textId="77777777" w:rsidR="005D707C" w:rsidRPr="000A4D8B" w:rsidRDefault="005D707C" w:rsidP="000A4D8B">
      <w:pPr>
        <w:spacing w:after="0" w:line="360" w:lineRule="auto"/>
        <w:rPr>
          <w:rFonts w:ascii="Calibri" w:eastAsia="Calibri" w:hAnsi="Calibri" w:cs="Calibri"/>
        </w:rPr>
      </w:pPr>
    </w:p>
    <w:p w14:paraId="73E894D5" w14:textId="20A2A0D8" w:rsidR="005D707C" w:rsidRPr="009449D8" w:rsidRDefault="3D683767" w:rsidP="000A4D8B">
      <w:pPr>
        <w:spacing w:after="0" w:line="360" w:lineRule="auto"/>
        <w:rPr>
          <w:rFonts w:ascii="Calibri" w:eastAsia="Calibri" w:hAnsi="Calibri" w:cs="Calibri"/>
        </w:rPr>
      </w:pPr>
      <w:r w:rsidRPr="000A4D8B">
        <w:rPr>
          <w:rFonts w:ascii="Calibri" w:eastAsia="Calibri" w:hAnsi="Calibri" w:cs="Calibri"/>
        </w:rPr>
        <w:t xml:space="preserve">The role holder will be expected to contribute to recruitment activity, to provide pastoral support to undergraduate students, and to make contributions to the administration of the unit, as determined by the Head of School. </w:t>
      </w:r>
    </w:p>
    <w:p w14:paraId="0817CE96" w14:textId="77777777" w:rsidR="005D707C" w:rsidRPr="000A4D8B" w:rsidRDefault="005D707C" w:rsidP="000A4D8B">
      <w:pPr>
        <w:spacing w:after="0" w:line="360" w:lineRule="auto"/>
        <w:rPr>
          <w:rFonts w:ascii="Calibri" w:eastAsia="Calibri" w:hAnsi="Calibri" w:cs="Calibri"/>
          <w:color w:val="000000"/>
          <w:shd w:val="clear" w:color="auto" w:fill="FFFFFF"/>
        </w:rPr>
      </w:pPr>
    </w:p>
    <w:sdt>
      <w:sdtPr>
        <w:rPr>
          <w:rFonts w:ascii="Calibri" w:eastAsia="Calibri" w:hAnsi="Calibri" w:cs="Calibri"/>
          <w:b/>
          <w:bCs/>
        </w:rPr>
        <w:id w:val="6565181"/>
        <w:lock w:val="contentLocked"/>
        <w:placeholder>
          <w:docPart w:val="AB871F39264E4B4EAB533FEA9143310E"/>
        </w:placeholder>
      </w:sdtPr>
      <w:sdtEndPr>
        <w:rPr>
          <w:rFonts w:eastAsiaTheme="minorEastAsia"/>
          <w:b w:val="0"/>
          <w:bCs w:val="0"/>
        </w:rPr>
      </w:sdtEndPr>
      <w:sdtContent>
        <w:p w14:paraId="778B5ABD" w14:textId="77777777" w:rsidR="005D707C" w:rsidRPr="000A4D8B" w:rsidRDefault="005D707C" w:rsidP="000A4D8B">
          <w:pPr>
            <w:spacing w:line="360" w:lineRule="auto"/>
            <w:jc w:val="center"/>
            <w:rPr>
              <w:rFonts w:ascii="Calibri" w:eastAsia="Calibri" w:hAnsi="Calibri" w:cs="Calibri"/>
              <w:b/>
            </w:rPr>
          </w:pPr>
          <w:r w:rsidRPr="000A4D8B">
            <w:rPr>
              <w:rFonts w:ascii="Calibri" w:hAnsi="Calibri" w:cs="Calibri"/>
              <w:b/>
            </w:rPr>
            <w:t>GENERIC JOB DESCRIPTION</w:t>
          </w:r>
        </w:p>
        <w:p w14:paraId="38250E61" w14:textId="77777777" w:rsidR="005D707C" w:rsidRPr="000A4D8B" w:rsidRDefault="005D707C" w:rsidP="000A4D8B">
          <w:pPr>
            <w:shd w:val="clear" w:color="auto" w:fill="C1E4F5" w:themeFill="accent1" w:themeFillTint="33"/>
            <w:spacing w:line="360" w:lineRule="auto"/>
            <w:rPr>
              <w:rFonts w:ascii="Calibri" w:eastAsia="Calibri" w:hAnsi="Calibri" w:cs="Calibri"/>
            </w:rPr>
          </w:pPr>
          <w:r w:rsidRPr="000A4D8B">
            <w:rPr>
              <w:rFonts w:ascii="Calibri" w:hAnsi="Calibri" w:cs="Calibri"/>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department.  Candidates should note that there may not be an immediate requirement to carry out all the activities listed below.</w:t>
          </w:r>
        </w:p>
        <w:p w14:paraId="00A573B0" w14:textId="77777777" w:rsidR="005D707C" w:rsidRPr="000A4D8B" w:rsidRDefault="005D707C" w:rsidP="000A4D8B">
          <w:pPr>
            <w:pStyle w:val="Heading3"/>
            <w:spacing w:line="360" w:lineRule="auto"/>
            <w:rPr>
              <w:rFonts w:ascii="Calibri" w:eastAsia="Calibri" w:hAnsi="Calibri" w:cs="Calibri"/>
              <w:sz w:val="22"/>
              <w:szCs w:val="22"/>
            </w:rPr>
          </w:pPr>
          <w:r w:rsidRPr="000A4D8B">
            <w:rPr>
              <w:rFonts w:ascii="Calibri" w:hAnsi="Calibri" w:cs="Calibri"/>
              <w:sz w:val="22"/>
              <w:szCs w:val="22"/>
            </w:rPr>
            <w:t>Overall Purpose of the Role</w:t>
          </w:r>
        </w:p>
        <w:p w14:paraId="6653CF3F" w14:textId="77777777" w:rsidR="005D707C" w:rsidRPr="000A4D8B" w:rsidRDefault="005D707C" w:rsidP="000A4D8B">
          <w:pPr>
            <w:spacing w:line="360" w:lineRule="auto"/>
            <w:rPr>
              <w:rFonts w:ascii="Calibri" w:eastAsia="Calibri" w:hAnsi="Calibri" w:cs="Calibri"/>
            </w:rPr>
          </w:pPr>
          <w:r w:rsidRPr="000A4D8B">
            <w:rPr>
              <w:rFonts w:ascii="Calibri" w:hAnsi="Calibri" w:cs="Calibri"/>
            </w:rPr>
            <w:t>The standard academic role at the University includes a combination of teaching, research, scholarship and administration. While all roles will combine these areas of work, the relative weight of each will vary from level to level and over time for individual role holders.</w:t>
          </w:r>
        </w:p>
        <w:p w14:paraId="38429973" w14:textId="77777777" w:rsidR="005D707C" w:rsidRPr="000A4D8B" w:rsidRDefault="005D707C" w:rsidP="000A4D8B">
          <w:pPr>
            <w:spacing w:line="360" w:lineRule="auto"/>
            <w:rPr>
              <w:rFonts w:ascii="Calibri" w:eastAsia="Calibri" w:hAnsi="Calibri" w:cs="Calibri"/>
            </w:rPr>
          </w:pPr>
          <w:r w:rsidRPr="000A4D8B">
            <w:rPr>
              <w:rFonts w:ascii="Calibri" w:hAnsi="Calibri" w:cs="Calibri"/>
            </w:rPr>
            <w:lastRenderedPageBreak/>
            <w:t>This is typically the entry level post for an academic career and the duties and responsibilities are appropriate for the early stage academic. It is expected that role holders will be developing their skills and competencies in a way which will promote growth into the full academic role.</w:t>
          </w:r>
        </w:p>
        <w:p w14:paraId="6E05B5DA" w14:textId="77777777" w:rsidR="005D707C" w:rsidRPr="000A4D8B" w:rsidRDefault="005D707C" w:rsidP="000A4D8B">
          <w:pPr>
            <w:spacing w:line="360" w:lineRule="auto"/>
            <w:rPr>
              <w:rFonts w:ascii="Calibri" w:eastAsia="Calibri" w:hAnsi="Calibri" w:cs="Calibri"/>
            </w:rPr>
          </w:pPr>
          <w:r w:rsidRPr="000A4D8B">
            <w:rPr>
              <w:rFonts w:ascii="Calibri" w:hAnsi="Calibri" w:cs="Calibri"/>
            </w:rPr>
            <w:t xml:space="preserve">Newly appointed Teaching and Research staff at this level will teach as a member of a teaching team in a developing capacity within an established programme of study, with the support of a mentor as per induction procedures. </w:t>
          </w:r>
        </w:p>
        <w:p w14:paraId="6C1E6DAB" w14:textId="77777777" w:rsidR="005D707C" w:rsidRPr="000A4D8B" w:rsidRDefault="005D707C" w:rsidP="000A4D8B">
          <w:pPr>
            <w:spacing w:after="0" w:line="360" w:lineRule="auto"/>
            <w:rPr>
              <w:rFonts w:ascii="Calibri" w:eastAsia="Calibri" w:hAnsi="Calibri" w:cs="Calibri"/>
            </w:rPr>
          </w:pPr>
          <w:r w:rsidRPr="000A4D8B">
            <w:rPr>
              <w:rFonts w:ascii="Calibri" w:hAnsi="Calibri" w:cs="Calibri"/>
            </w:rPr>
            <w:t>The role holder:</w:t>
          </w:r>
        </w:p>
        <w:p w14:paraId="66623487" w14:textId="77777777" w:rsidR="005D707C" w:rsidRPr="000A4D8B" w:rsidRDefault="005D707C" w:rsidP="000A4D8B">
          <w:pPr>
            <w:pStyle w:val="ListParagraph"/>
            <w:numPr>
              <w:ilvl w:val="0"/>
              <w:numId w:val="5"/>
            </w:numPr>
            <w:spacing w:after="0" w:line="360" w:lineRule="auto"/>
            <w:rPr>
              <w:rFonts w:ascii="Calibri" w:eastAsia="Calibri" w:hAnsi="Calibri" w:cs="Calibri"/>
            </w:rPr>
          </w:pPr>
          <w:r w:rsidRPr="000A4D8B">
            <w:rPr>
              <w:rFonts w:ascii="Calibri" w:hAnsi="Calibri" w:cs="Calibri"/>
            </w:rPr>
            <w:t xml:space="preserve">Will develop research objectives and proposals for own or joint research and conduct individual and collaborative research projects. </w:t>
          </w:r>
        </w:p>
        <w:p w14:paraId="6085FF2D" w14:textId="77777777" w:rsidR="005D707C" w:rsidRPr="000A4D8B" w:rsidRDefault="005D707C" w:rsidP="000A4D8B">
          <w:pPr>
            <w:pStyle w:val="ListParagraph"/>
            <w:numPr>
              <w:ilvl w:val="0"/>
              <w:numId w:val="5"/>
            </w:numPr>
            <w:spacing w:after="0" w:line="360" w:lineRule="auto"/>
            <w:rPr>
              <w:rFonts w:ascii="Calibri" w:eastAsia="Calibri" w:hAnsi="Calibri" w:cs="Calibri"/>
            </w:rPr>
          </w:pPr>
          <w:r w:rsidRPr="000A4D8B">
            <w:rPr>
              <w:rFonts w:ascii="Calibri" w:hAnsi="Calibri" w:cs="Calibri"/>
            </w:rPr>
            <w:t>May oversee postgraduate students and act as a personal tutor for students within the department.</w:t>
          </w:r>
        </w:p>
        <w:p w14:paraId="0F9B3CEA" w14:textId="77777777" w:rsidR="005D707C" w:rsidRPr="000A4D8B" w:rsidRDefault="005D707C" w:rsidP="000A4D8B">
          <w:pPr>
            <w:pStyle w:val="ListParagraph"/>
            <w:spacing w:line="360" w:lineRule="auto"/>
            <w:rPr>
              <w:rFonts w:ascii="Calibri" w:eastAsia="Calibri" w:hAnsi="Calibri" w:cs="Calibri"/>
            </w:rPr>
          </w:pPr>
        </w:p>
        <w:p w14:paraId="517C8F22" w14:textId="77777777" w:rsidR="005D707C" w:rsidRPr="000A4D8B" w:rsidRDefault="005D707C" w:rsidP="000A4D8B">
          <w:pPr>
            <w:spacing w:line="360" w:lineRule="auto"/>
            <w:rPr>
              <w:rFonts w:ascii="Calibri" w:eastAsia="Calibri" w:hAnsi="Calibri" w:cs="Calibri"/>
              <w:b/>
            </w:rPr>
          </w:pPr>
          <w:r w:rsidRPr="000A4D8B">
            <w:rPr>
              <w:rFonts w:ascii="Calibri" w:hAnsi="Calibri" w:cs="Calibri"/>
              <w:b/>
            </w:rPr>
            <w:t>Main Work Activities</w:t>
          </w:r>
        </w:p>
        <w:p w14:paraId="328BF90C" w14:textId="77777777" w:rsidR="005D707C" w:rsidRPr="000A4D8B" w:rsidRDefault="005D707C" w:rsidP="000A4D8B">
          <w:pPr>
            <w:pStyle w:val="Heading3"/>
            <w:spacing w:line="360" w:lineRule="auto"/>
            <w:rPr>
              <w:rFonts w:ascii="Calibri" w:eastAsia="Calibri" w:hAnsi="Calibri" w:cs="Calibri"/>
              <w:sz w:val="22"/>
              <w:szCs w:val="22"/>
            </w:rPr>
          </w:pPr>
          <w:r w:rsidRPr="000A4D8B">
            <w:rPr>
              <w:rFonts w:ascii="Calibri" w:hAnsi="Calibri" w:cs="Calibri"/>
              <w:sz w:val="22"/>
              <w:szCs w:val="22"/>
            </w:rPr>
            <w:t>Teaching and Learning</w:t>
          </w:r>
        </w:p>
        <w:p w14:paraId="3EDE1834"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 xml:space="preserve">Teach in a variety of settings from small group tutorials to large lectures </w:t>
          </w:r>
        </w:p>
        <w:p w14:paraId="69534A5F"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Identify learning needs of students and define appropriate learning objectives</w:t>
          </w:r>
        </w:p>
        <w:p w14:paraId="3B59034A"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Ensure that content, methods of delivery and learning materials will meet the defined learning objectives</w:t>
          </w:r>
        </w:p>
        <w:p w14:paraId="60E0137C"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Develop own teaching materials, methods and approaches with guidance</w:t>
          </w:r>
        </w:p>
        <w:p w14:paraId="0F586194"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Develop the skills of applying appropriate approaches to teaching</w:t>
          </w:r>
        </w:p>
        <w:p w14:paraId="4CA422F6"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Seek ways of improving performance by reflecting on teaching design and delivery and obtaining and analysing feedback</w:t>
          </w:r>
        </w:p>
        <w:p w14:paraId="4FDE1A0C"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Translate knowledge of advances in the subject area into the course of study</w:t>
          </w:r>
        </w:p>
        <w:p w14:paraId="169A20AB"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Select appropriate assessment instruments and criteria, assess the work and progress of students by reference to the criteria and provide constructive feedback to students</w:t>
          </w:r>
        </w:p>
        <w:p w14:paraId="31E3FF96" w14:textId="77777777" w:rsidR="005D707C" w:rsidRPr="000A4D8B" w:rsidRDefault="005D707C" w:rsidP="000A4D8B">
          <w:pPr>
            <w:numPr>
              <w:ilvl w:val="0"/>
              <w:numId w:val="1"/>
            </w:numPr>
            <w:spacing w:after="0" w:line="360" w:lineRule="auto"/>
            <w:rPr>
              <w:rFonts w:ascii="Calibri" w:eastAsia="Calibri" w:hAnsi="Calibri" w:cs="Calibri"/>
            </w:rPr>
          </w:pPr>
          <w:r w:rsidRPr="000A4D8B">
            <w:rPr>
              <w:rFonts w:ascii="Calibri" w:hAnsi="Calibri" w:cs="Calibri"/>
            </w:rPr>
            <w:t>Supervise the work of students, provide advice on study skills and help them with learning problems</w:t>
          </w:r>
        </w:p>
        <w:p w14:paraId="12D0F191" w14:textId="77777777" w:rsidR="005D707C" w:rsidRPr="000A4D8B" w:rsidRDefault="005D707C" w:rsidP="000A4D8B">
          <w:pPr>
            <w:spacing w:after="0" w:line="360" w:lineRule="auto"/>
            <w:ind w:left="360"/>
            <w:rPr>
              <w:rFonts w:ascii="Calibri" w:eastAsia="Calibri" w:hAnsi="Calibri" w:cs="Calibri"/>
              <w:b/>
            </w:rPr>
          </w:pPr>
        </w:p>
        <w:p w14:paraId="74CFF382" w14:textId="77777777" w:rsidR="005D707C" w:rsidRPr="000A4D8B" w:rsidRDefault="005D707C" w:rsidP="000A4D8B">
          <w:pPr>
            <w:spacing w:after="0" w:line="360" w:lineRule="auto"/>
            <w:rPr>
              <w:rFonts w:ascii="Calibri" w:eastAsia="Calibri" w:hAnsi="Calibri" w:cs="Calibri"/>
              <w:b/>
            </w:rPr>
          </w:pPr>
          <w:r w:rsidRPr="000A4D8B">
            <w:rPr>
              <w:rFonts w:ascii="Calibri" w:eastAsiaTheme="majorEastAsia" w:hAnsi="Calibri" w:cs="Calibri"/>
              <w:b/>
              <w:bCs/>
            </w:rPr>
            <w:t>Research</w:t>
          </w:r>
        </w:p>
        <w:p w14:paraId="68BDA607" w14:textId="77777777" w:rsidR="005D707C" w:rsidRPr="000A4D8B" w:rsidRDefault="005D707C" w:rsidP="000A4D8B">
          <w:pPr>
            <w:numPr>
              <w:ilvl w:val="0"/>
              <w:numId w:val="3"/>
            </w:numPr>
            <w:spacing w:after="0" w:line="360" w:lineRule="auto"/>
            <w:rPr>
              <w:rFonts w:ascii="Calibri" w:eastAsia="Calibri" w:hAnsi="Calibri" w:cs="Calibri"/>
            </w:rPr>
          </w:pPr>
          <w:r w:rsidRPr="000A4D8B">
            <w:rPr>
              <w:rFonts w:ascii="Calibri" w:hAnsi="Calibri" w:cs="Calibri"/>
            </w:rPr>
            <w:t>Identify and conduct own or joint  areas of research</w:t>
          </w:r>
        </w:p>
        <w:p w14:paraId="4E9758A6" w14:textId="77777777" w:rsidR="005D707C" w:rsidRPr="000A4D8B" w:rsidRDefault="005D707C" w:rsidP="000A4D8B">
          <w:pPr>
            <w:numPr>
              <w:ilvl w:val="0"/>
              <w:numId w:val="3"/>
            </w:numPr>
            <w:spacing w:after="0" w:line="360" w:lineRule="auto"/>
            <w:rPr>
              <w:rFonts w:ascii="Calibri" w:eastAsia="Calibri" w:hAnsi="Calibri" w:cs="Calibri"/>
            </w:rPr>
          </w:pPr>
          <w:r w:rsidRPr="000A4D8B">
            <w:rPr>
              <w:rFonts w:ascii="Calibri" w:hAnsi="Calibri" w:cs="Calibri"/>
            </w:rPr>
            <w:t xml:space="preserve">Develop research objectives and proposals of own or joint research </w:t>
          </w:r>
        </w:p>
        <w:p w14:paraId="1F30A6AF" w14:textId="77777777" w:rsidR="005D707C" w:rsidRPr="000A4D8B" w:rsidRDefault="005D707C" w:rsidP="000A4D8B">
          <w:pPr>
            <w:numPr>
              <w:ilvl w:val="0"/>
              <w:numId w:val="3"/>
            </w:numPr>
            <w:spacing w:after="0" w:line="360" w:lineRule="auto"/>
            <w:rPr>
              <w:rFonts w:ascii="Calibri" w:eastAsia="Calibri" w:hAnsi="Calibri" w:cs="Calibri"/>
            </w:rPr>
          </w:pPr>
          <w:r w:rsidRPr="000A4D8B">
            <w:rPr>
              <w:rFonts w:ascii="Calibri" w:hAnsi="Calibri" w:cs="Calibri"/>
            </w:rPr>
            <w:t>Write up research work for publication</w:t>
          </w:r>
        </w:p>
        <w:p w14:paraId="28773AE7" w14:textId="77777777" w:rsidR="005D707C" w:rsidRPr="000A4D8B" w:rsidRDefault="005D707C" w:rsidP="000A4D8B">
          <w:pPr>
            <w:numPr>
              <w:ilvl w:val="0"/>
              <w:numId w:val="3"/>
            </w:numPr>
            <w:spacing w:after="0" w:line="360" w:lineRule="auto"/>
            <w:rPr>
              <w:rFonts w:ascii="Calibri" w:eastAsia="Calibri" w:hAnsi="Calibri" w:cs="Calibri"/>
            </w:rPr>
          </w:pPr>
          <w:r w:rsidRPr="000A4D8B">
            <w:rPr>
              <w:rFonts w:ascii="Calibri" w:hAnsi="Calibri" w:cs="Calibri"/>
            </w:rPr>
            <w:t>Continually update knowledge and understanding in field or specialism</w:t>
          </w:r>
        </w:p>
        <w:p w14:paraId="011B73A8" w14:textId="77777777" w:rsidR="005D707C" w:rsidRPr="000A4D8B" w:rsidRDefault="005D707C" w:rsidP="000A4D8B">
          <w:pPr>
            <w:numPr>
              <w:ilvl w:val="0"/>
              <w:numId w:val="3"/>
            </w:numPr>
            <w:spacing w:after="0" w:line="360" w:lineRule="auto"/>
            <w:rPr>
              <w:rFonts w:ascii="Calibri" w:eastAsia="Calibri" w:hAnsi="Calibri" w:cs="Calibri"/>
            </w:rPr>
          </w:pPr>
          <w:r w:rsidRPr="000A4D8B">
            <w:rPr>
              <w:rFonts w:ascii="Calibri" w:hAnsi="Calibri" w:cs="Calibri"/>
            </w:rPr>
            <w:lastRenderedPageBreak/>
            <w:t>Prepare proposals and applications to external bodies, e.g. for funding and accreditation purposes</w:t>
          </w:r>
        </w:p>
        <w:p w14:paraId="1530AF4D"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hAnsi="Calibri" w:cs="Calibri"/>
            </w:rPr>
            <w:t>Engage in continuous personal development</w:t>
          </w:r>
        </w:p>
        <w:p w14:paraId="07C1EA74"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hAnsi="Calibri" w:cs="Calibri"/>
            </w:rPr>
            <w:t>Write and submit titles and abstracts for conference papers</w:t>
          </w:r>
        </w:p>
        <w:p w14:paraId="354C1C13" w14:textId="77777777" w:rsidR="005D707C" w:rsidRPr="000A4D8B" w:rsidRDefault="005D707C" w:rsidP="000A4D8B">
          <w:pPr>
            <w:spacing w:after="0" w:line="360" w:lineRule="auto"/>
            <w:rPr>
              <w:rFonts w:ascii="Calibri" w:eastAsia="Calibri" w:hAnsi="Calibri" w:cs="Calibri"/>
              <w:b/>
            </w:rPr>
          </w:pPr>
        </w:p>
        <w:p w14:paraId="43DDE260" w14:textId="77777777" w:rsidR="005D707C" w:rsidRPr="000A4D8B" w:rsidRDefault="005D707C" w:rsidP="000A4D8B">
          <w:pPr>
            <w:spacing w:after="0" w:line="360" w:lineRule="auto"/>
            <w:rPr>
              <w:rFonts w:ascii="Calibri" w:eastAsia="Calibri" w:hAnsi="Calibri" w:cs="Calibri"/>
              <w:b/>
            </w:rPr>
          </w:pPr>
          <w:r w:rsidRPr="000A4D8B">
            <w:rPr>
              <w:rFonts w:ascii="Calibri" w:eastAsiaTheme="majorEastAsia" w:hAnsi="Calibri" w:cs="Calibri"/>
              <w:b/>
              <w:bCs/>
            </w:rPr>
            <w:t>Relationships and Team working</w:t>
          </w:r>
        </w:p>
        <w:p w14:paraId="32425A6D"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Liaise with colleagues and students</w:t>
          </w:r>
        </w:p>
        <w:p w14:paraId="3693C5CA"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Build internal contacts and participate in internal networks for exchange of information and to form relationships for future collaboration, for example faculty committees</w:t>
          </w:r>
        </w:p>
        <w:p w14:paraId="5E17A714"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 xml:space="preserve">Join external networks to share information and identify potential sources of funds </w:t>
          </w:r>
        </w:p>
        <w:p w14:paraId="4C719C28"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 xml:space="preserve">Collaborate with academic colleagues on course development, curriculum changes and the development of research activity </w:t>
          </w:r>
        </w:p>
        <w:p w14:paraId="3D8087F8"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Attend and contribute to subject group meetings</w:t>
          </w:r>
        </w:p>
        <w:p w14:paraId="06ECFBFB"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May be expected to act as Module leader</w:t>
          </w:r>
        </w:p>
        <w:p w14:paraId="4C8B7937"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Contribute to collaborative decision-making with colleagues on academic content, and on the assessment of students’ work</w:t>
          </w:r>
        </w:p>
        <w:p w14:paraId="1DB61331" w14:textId="77777777" w:rsidR="005D707C" w:rsidRPr="000A4D8B" w:rsidRDefault="005D707C" w:rsidP="000A4D8B">
          <w:pPr>
            <w:numPr>
              <w:ilvl w:val="0"/>
              <w:numId w:val="4"/>
            </w:numPr>
            <w:tabs>
              <w:tab w:val="clear" w:pos="360"/>
            </w:tabs>
            <w:spacing w:after="0" w:line="360" w:lineRule="auto"/>
            <w:ind w:left="351" w:hanging="357"/>
            <w:rPr>
              <w:rFonts w:ascii="Calibri" w:eastAsia="Calibri" w:hAnsi="Calibri" w:cs="Calibri"/>
            </w:rPr>
          </w:pPr>
          <w:r w:rsidRPr="000A4D8B">
            <w:rPr>
              <w:rFonts w:ascii="Calibri" w:eastAsia="Times New Roman" w:hAnsi="Calibri" w:cs="Calibri"/>
            </w:rPr>
            <w:t>Share responsibility in deciding how to deliver modules and assess students</w:t>
          </w:r>
        </w:p>
        <w:p w14:paraId="6D0AFAF7" w14:textId="77777777" w:rsidR="005D707C" w:rsidRPr="000A4D8B" w:rsidRDefault="005D707C" w:rsidP="000A4D8B">
          <w:pPr>
            <w:spacing w:after="0" w:line="360" w:lineRule="auto"/>
            <w:ind w:left="351"/>
            <w:rPr>
              <w:rFonts w:ascii="Calibri" w:eastAsia="Calibri" w:hAnsi="Calibri" w:cs="Calibri"/>
            </w:rPr>
          </w:pPr>
        </w:p>
        <w:p w14:paraId="594AD076" w14:textId="77777777" w:rsidR="005D707C" w:rsidRPr="000A4D8B" w:rsidRDefault="005D707C" w:rsidP="000A4D8B">
          <w:pPr>
            <w:pStyle w:val="Heading3"/>
            <w:spacing w:line="360" w:lineRule="auto"/>
            <w:rPr>
              <w:rFonts w:ascii="Calibri" w:eastAsia="Calibri" w:hAnsi="Calibri" w:cs="Calibri"/>
              <w:sz w:val="22"/>
              <w:szCs w:val="22"/>
            </w:rPr>
          </w:pPr>
          <w:r w:rsidRPr="000A4D8B">
            <w:rPr>
              <w:rFonts w:ascii="Calibri" w:hAnsi="Calibri" w:cs="Calibri"/>
              <w:sz w:val="22"/>
              <w:szCs w:val="22"/>
            </w:rPr>
            <w:t>Additionally the post holder will be required to:</w:t>
          </w:r>
        </w:p>
        <w:p w14:paraId="262C2D17" w14:textId="77777777" w:rsidR="005D707C" w:rsidRPr="000A4D8B" w:rsidRDefault="005D707C" w:rsidP="000A4D8B">
          <w:pPr>
            <w:pStyle w:val="ListParagraph"/>
            <w:numPr>
              <w:ilvl w:val="0"/>
              <w:numId w:val="2"/>
            </w:numPr>
            <w:spacing w:after="0" w:line="360" w:lineRule="auto"/>
            <w:rPr>
              <w:rFonts w:ascii="Calibri" w:eastAsia="Calibri" w:hAnsi="Calibri" w:cs="Calibri"/>
            </w:rPr>
          </w:pPr>
          <w:r w:rsidRPr="000A4D8B">
            <w:rPr>
              <w:rFonts w:ascii="Calibri" w:hAnsi="Calibri" w:cs="Calibri"/>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p>
        <w:p w14:paraId="07CA8641" w14:textId="77777777" w:rsidR="005D707C" w:rsidRPr="000A4D8B" w:rsidRDefault="005D707C" w:rsidP="000A4D8B">
          <w:pPr>
            <w:pStyle w:val="ListParagraph"/>
            <w:numPr>
              <w:ilvl w:val="0"/>
              <w:numId w:val="2"/>
            </w:numPr>
            <w:spacing w:after="0" w:line="360" w:lineRule="auto"/>
            <w:ind w:left="357" w:hanging="357"/>
            <w:rPr>
              <w:rFonts w:ascii="Calibri" w:eastAsia="Calibri" w:hAnsi="Calibri" w:cs="Calibri"/>
              <w:b/>
            </w:rPr>
          </w:pPr>
          <w:r w:rsidRPr="000A4D8B">
            <w:rPr>
              <w:rFonts w:ascii="Calibri" w:hAnsi="Calibri" w:cs="Calibri"/>
            </w:rPr>
            <w:t>Show a commitment to diversity, equal opportunities and anti-discriminatory practices This includes undertaking mandatory equality and diversity training</w:t>
          </w:r>
        </w:p>
        <w:p w14:paraId="7F8D163E" w14:textId="77777777" w:rsidR="005D707C" w:rsidRPr="000A4D8B" w:rsidRDefault="005D707C" w:rsidP="000A4D8B">
          <w:pPr>
            <w:pStyle w:val="ListParagraph"/>
            <w:numPr>
              <w:ilvl w:val="0"/>
              <w:numId w:val="2"/>
            </w:numPr>
            <w:spacing w:after="0" w:line="360" w:lineRule="auto"/>
            <w:ind w:left="357" w:hanging="357"/>
            <w:rPr>
              <w:rFonts w:ascii="Calibri" w:eastAsia="Calibri" w:hAnsi="Calibri" w:cs="Calibri"/>
              <w:b/>
            </w:rPr>
          </w:pPr>
          <w:r w:rsidRPr="000A4D8B">
            <w:rPr>
              <w:rFonts w:ascii="Calibri" w:hAnsi="Calibri" w:cs="Calibri"/>
            </w:rPr>
            <w:t>Comply with University regulations, policies and procedures</w:t>
          </w:r>
        </w:p>
        <w:p w14:paraId="629B5649" w14:textId="77777777" w:rsidR="005D707C" w:rsidRPr="000A4D8B" w:rsidRDefault="005D707C" w:rsidP="000A4D8B">
          <w:pPr>
            <w:pStyle w:val="ListParagraph"/>
            <w:numPr>
              <w:ilvl w:val="0"/>
              <w:numId w:val="2"/>
            </w:numPr>
            <w:spacing w:after="0" w:line="360" w:lineRule="auto"/>
            <w:rPr>
              <w:rFonts w:ascii="Calibri" w:eastAsia="Calibri" w:hAnsi="Calibri" w:cs="Calibri"/>
            </w:rPr>
          </w:pPr>
          <w:r w:rsidRPr="000A4D8B">
            <w:rPr>
              <w:rFonts w:ascii="Calibri" w:hAnsi="Calibri" w:cs="Calibri"/>
            </w:rPr>
            <w:t>Where a candidate cannot demonstrate experience of teaching and /or they do not already hold a Postgraduate Certificate in Academic Practice, they will be required to undertake a Postgraduate Certificate in Academic Practice if successful.  Proven experience of teaching would include sufficient breadth or depth of specialist knowledge in the discipline and of teaching methods and techniques</w:t>
          </w:r>
        </w:p>
        <w:p w14:paraId="7C4A21D5" w14:textId="77777777" w:rsidR="005D707C" w:rsidRPr="000A4D8B" w:rsidRDefault="00CA03B9" w:rsidP="000A4D8B">
          <w:pPr>
            <w:spacing w:line="360" w:lineRule="auto"/>
            <w:rPr>
              <w:rFonts w:ascii="Calibri" w:eastAsia="Calibri" w:hAnsi="Calibri" w:cs="Calibri"/>
              <w:b/>
            </w:rPr>
          </w:pPr>
        </w:p>
      </w:sdtContent>
    </w:sdt>
    <w:p w14:paraId="4300D720" w14:textId="77777777" w:rsidR="005D707C" w:rsidRPr="000A4D8B" w:rsidRDefault="005D707C" w:rsidP="000A4D8B">
      <w:pPr>
        <w:spacing w:after="0" w:line="360" w:lineRule="auto"/>
        <w:rPr>
          <w:rFonts w:ascii="Calibri" w:eastAsia="Calibri" w:hAnsi="Calibri" w:cs="Calibri"/>
          <w:i/>
        </w:rPr>
      </w:pPr>
    </w:p>
    <w:p w14:paraId="1249AC16" w14:textId="77777777" w:rsidR="005D707C" w:rsidRPr="000A4D8B" w:rsidRDefault="005D707C" w:rsidP="000A4D8B">
      <w:pPr>
        <w:spacing w:after="0" w:line="360" w:lineRule="auto"/>
        <w:rPr>
          <w:rFonts w:ascii="Calibri" w:eastAsia="Calibri" w:hAnsi="Calibri" w:cs="Calibri"/>
          <w:i/>
        </w:rPr>
      </w:pPr>
    </w:p>
    <w:p w14:paraId="2F5B8A15" w14:textId="77777777" w:rsidR="005D707C" w:rsidRPr="000A4D8B" w:rsidRDefault="005D707C" w:rsidP="000A4D8B">
      <w:pPr>
        <w:spacing w:line="360" w:lineRule="auto"/>
        <w:rPr>
          <w:rFonts w:ascii="Calibri" w:eastAsia="Calibri" w:hAnsi="Calibri" w:cs="Calibri"/>
          <w:i/>
        </w:rPr>
        <w:sectPr w:rsidR="005D707C" w:rsidRPr="000A4D8B" w:rsidSect="005D707C">
          <w:footerReference w:type="default" r:id="rId8"/>
          <w:pgSz w:w="11906" w:h="16838"/>
          <w:pgMar w:top="851" w:right="1440" w:bottom="851" w:left="1440" w:header="709" w:footer="709" w:gutter="0"/>
          <w:cols w:space="708"/>
          <w:docGrid w:linePitch="360"/>
        </w:sectPr>
      </w:pPr>
    </w:p>
    <w:p w14:paraId="04FABEC7" w14:textId="30A09ACF" w:rsidR="005D707C" w:rsidRPr="00D14893" w:rsidRDefault="005D707C" w:rsidP="000A4D8B">
      <w:pPr>
        <w:spacing w:line="360" w:lineRule="auto"/>
        <w:rPr>
          <w:rStyle w:val="Style1"/>
          <w:rFonts w:ascii="Calibri" w:hAnsi="Calibri" w:cs="Calibri"/>
          <w:b/>
          <w:sz w:val="22"/>
        </w:rPr>
      </w:pPr>
      <w:r w:rsidRPr="000A4D8B">
        <w:rPr>
          <w:rFonts w:ascii="Calibri" w:hAnsi="Calibri" w:cs="Calibri"/>
          <w:b/>
        </w:rPr>
        <w:lastRenderedPageBreak/>
        <w:t>PERSON SPECIFICATION – Teaching and Research Band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6521"/>
        <w:gridCol w:w="3685"/>
        <w:gridCol w:w="1479"/>
      </w:tblGrid>
      <w:tr w:rsidR="00545B48" w:rsidRPr="000A4D8B" w14:paraId="505BC490" w14:textId="77777777" w:rsidTr="00E87027">
        <w:tc>
          <w:tcPr>
            <w:tcW w:w="2155" w:type="dxa"/>
            <w:tcBorders>
              <w:top w:val="single" w:sz="4" w:space="0" w:color="auto"/>
              <w:left w:val="single" w:sz="4" w:space="0" w:color="auto"/>
              <w:bottom w:val="single" w:sz="4" w:space="0" w:color="auto"/>
              <w:right w:val="single" w:sz="4" w:space="0" w:color="auto"/>
            </w:tcBorders>
            <w:shd w:val="clear" w:color="auto" w:fill="DBE5F1"/>
          </w:tcPr>
          <w:p w14:paraId="103570A0" w14:textId="77777777" w:rsidR="005D707C" w:rsidRPr="000A4D8B" w:rsidRDefault="005D707C" w:rsidP="00D14893">
            <w:pPr>
              <w:spacing w:line="360" w:lineRule="auto"/>
              <w:jc w:val="both"/>
              <w:rPr>
                <w:rFonts w:ascii="Calibri" w:hAnsi="Calibri" w:cs="Calibri"/>
                <w:b/>
              </w:rPr>
            </w:pPr>
            <w:r w:rsidRPr="000A4D8B">
              <w:rPr>
                <w:rFonts w:ascii="Calibri" w:hAnsi="Calibri" w:cs="Calibri"/>
                <w:b/>
              </w:rPr>
              <w:t>Specification</w:t>
            </w:r>
          </w:p>
        </w:tc>
        <w:tc>
          <w:tcPr>
            <w:tcW w:w="6521" w:type="dxa"/>
            <w:tcBorders>
              <w:top w:val="single" w:sz="4" w:space="0" w:color="auto"/>
              <w:left w:val="single" w:sz="4" w:space="0" w:color="auto"/>
              <w:bottom w:val="single" w:sz="4" w:space="0" w:color="auto"/>
              <w:right w:val="single" w:sz="4" w:space="0" w:color="auto"/>
            </w:tcBorders>
            <w:shd w:val="clear" w:color="auto" w:fill="DBE5F1"/>
          </w:tcPr>
          <w:p w14:paraId="2639F516" w14:textId="3C64B5CA" w:rsidR="005D707C" w:rsidRPr="000A4D8B" w:rsidRDefault="3D683767" w:rsidP="00D14893">
            <w:pPr>
              <w:spacing w:line="360" w:lineRule="auto"/>
              <w:jc w:val="both"/>
              <w:rPr>
                <w:rFonts w:ascii="Calibri" w:hAnsi="Calibri" w:cs="Calibri"/>
                <w:b/>
                <w:bCs/>
              </w:rPr>
            </w:pPr>
            <w:r w:rsidRPr="000A4D8B">
              <w:rPr>
                <w:rFonts w:ascii="Calibri" w:hAnsi="Calibri" w:cs="Calibri"/>
                <w:b/>
                <w:bCs/>
              </w:rPr>
              <w:t>Essential</w:t>
            </w:r>
          </w:p>
        </w:tc>
        <w:tc>
          <w:tcPr>
            <w:tcW w:w="3685" w:type="dxa"/>
            <w:tcBorders>
              <w:top w:val="single" w:sz="4" w:space="0" w:color="auto"/>
              <w:left w:val="single" w:sz="4" w:space="0" w:color="auto"/>
              <w:bottom w:val="single" w:sz="4" w:space="0" w:color="auto"/>
              <w:right w:val="single" w:sz="4" w:space="0" w:color="auto"/>
            </w:tcBorders>
            <w:shd w:val="clear" w:color="auto" w:fill="DBE5F1"/>
          </w:tcPr>
          <w:p w14:paraId="6A3BB578" w14:textId="77777777" w:rsidR="005D707C" w:rsidRPr="000A4D8B" w:rsidRDefault="005D707C" w:rsidP="00D14893">
            <w:pPr>
              <w:spacing w:line="360" w:lineRule="auto"/>
              <w:jc w:val="both"/>
              <w:rPr>
                <w:rFonts w:ascii="Calibri" w:hAnsi="Calibri" w:cs="Calibri"/>
                <w:b/>
              </w:rPr>
            </w:pPr>
            <w:r w:rsidRPr="000A4D8B">
              <w:rPr>
                <w:rFonts w:ascii="Calibri" w:hAnsi="Calibri" w:cs="Calibri"/>
                <w:b/>
              </w:rPr>
              <w:t>Desirable</w:t>
            </w:r>
          </w:p>
        </w:tc>
        <w:tc>
          <w:tcPr>
            <w:tcW w:w="1479" w:type="dxa"/>
            <w:tcBorders>
              <w:top w:val="single" w:sz="4" w:space="0" w:color="auto"/>
              <w:left w:val="single" w:sz="4" w:space="0" w:color="auto"/>
              <w:bottom w:val="single" w:sz="4" w:space="0" w:color="auto"/>
              <w:right w:val="single" w:sz="4" w:space="0" w:color="auto"/>
            </w:tcBorders>
            <w:shd w:val="clear" w:color="auto" w:fill="DBE5F1"/>
          </w:tcPr>
          <w:p w14:paraId="12B8A342" w14:textId="38194479" w:rsidR="005D707C" w:rsidRPr="000A4D8B" w:rsidRDefault="005D707C" w:rsidP="00D14893">
            <w:pPr>
              <w:spacing w:line="360" w:lineRule="auto"/>
              <w:jc w:val="both"/>
              <w:rPr>
                <w:rFonts w:ascii="Calibri" w:hAnsi="Calibri" w:cs="Calibri"/>
                <w:b/>
              </w:rPr>
            </w:pPr>
            <w:r w:rsidRPr="000A4D8B">
              <w:rPr>
                <w:rFonts w:ascii="Calibri" w:hAnsi="Calibri" w:cs="Calibri"/>
                <w:b/>
              </w:rPr>
              <w:t>Measured by</w:t>
            </w:r>
          </w:p>
        </w:tc>
      </w:tr>
      <w:tr w:rsidR="005D707C" w:rsidRPr="000A4D8B" w14:paraId="1B08D2DA" w14:textId="77777777" w:rsidTr="00E87027">
        <w:trPr>
          <w:trHeight w:val="1655"/>
        </w:trPr>
        <w:tc>
          <w:tcPr>
            <w:tcW w:w="2155" w:type="dxa"/>
            <w:tcBorders>
              <w:top w:val="single" w:sz="4" w:space="0" w:color="auto"/>
              <w:left w:val="single" w:sz="4" w:space="0" w:color="auto"/>
              <w:bottom w:val="single" w:sz="4" w:space="0" w:color="auto"/>
              <w:right w:val="single" w:sz="4" w:space="0" w:color="auto"/>
            </w:tcBorders>
            <w:shd w:val="clear" w:color="auto" w:fill="auto"/>
          </w:tcPr>
          <w:p w14:paraId="2592B063" w14:textId="77777777" w:rsidR="005D707C" w:rsidRPr="000A4D8B" w:rsidRDefault="005D707C" w:rsidP="000A4D8B">
            <w:pPr>
              <w:spacing w:after="0" w:line="360" w:lineRule="auto"/>
              <w:rPr>
                <w:rStyle w:val="Style1"/>
                <w:rFonts w:ascii="Calibri" w:hAnsi="Calibri" w:cs="Calibri"/>
                <w:b/>
                <w:sz w:val="22"/>
              </w:rPr>
            </w:pPr>
            <w:r w:rsidRPr="000A4D8B">
              <w:rPr>
                <w:rStyle w:val="Style1"/>
                <w:rFonts w:ascii="Calibri" w:hAnsi="Calibri" w:cs="Calibri"/>
                <w:b/>
                <w:sz w:val="22"/>
              </w:rPr>
              <w:t>Education and Training</w:t>
            </w:r>
          </w:p>
          <w:p w14:paraId="28EC5A91"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Formal qualifications and relevant training</w:t>
            </w:r>
          </w:p>
          <w:p w14:paraId="5B65AD63" w14:textId="77777777" w:rsidR="005D707C" w:rsidRPr="000A4D8B" w:rsidRDefault="005D707C" w:rsidP="000A4D8B">
            <w:pPr>
              <w:spacing w:after="0" w:line="360" w:lineRule="auto"/>
              <w:rPr>
                <w:rStyle w:val="Style1"/>
                <w:rFonts w:ascii="Calibri" w:hAnsi="Calibri" w:cs="Calibri"/>
                <w:sz w:val="22"/>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CD40F8" w14:textId="69781FFD" w:rsidR="005D707C" w:rsidRPr="00D14893" w:rsidRDefault="005D707C" w:rsidP="00D14893">
            <w:pPr>
              <w:pStyle w:val="ListParagraph"/>
              <w:numPr>
                <w:ilvl w:val="0"/>
                <w:numId w:val="11"/>
              </w:numPr>
              <w:spacing w:after="0" w:line="360" w:lineRule="auto"/>
              <w:rPr>
                <w:rFonts w:ascii="Calibri" w:hAnsi="Calibri" w:cs="Calibri"/>
              </w:rPr>
            </w:pPr>
            <w:r w:rsidRPr="00D14893">
              <w:rPr>
                <w:rStyle w:val="Style1"/>
                <w:rFonts w:ascii="Calibri" w:eastAsiaTheme="minorEastAsia" w:hAnsi="Calibri" w:cs="Calibri"/>
                <w:sz w:val="22"/>
              </w:rPr>
              <w:t xml:space="preserve">A degree and </w:t>
            </w:r>
            <w:r w:rsidRPr="00D14893">
              <w:rPr>
                <w:rFonts w:ascii="Calibri" w:hAnsi="Calibri" w:cs="Calibri"/>
              </w:rPr>
              <w:t xml:space="preserve">a PhD or equivalent in </w:t>
            </w:r>
            <w:r w:rsidR="5B2B34EF" w:rsidRPr="00D14893">
              <w:rPr>
                <w:rFonts w:ascii="Calibri" w:hAnsi="Calibri" w:cs="Calibri"/>
              </w:rPr>
              <w:t>African history or the history of the global South</w:t>
            </w:r>
          </w:p>
          <w:p w14:paraId="754254B7" w14:textId="77777777" w:rsidR="005D707C" w:rsidRPr="000A4D8B" w:rsidRDefault="005D707C" w:rsidP="00D14893">
            <w:pPr>
              <w:pStyle w:val="ListParagraph"/>
              <w:numPr>
                <w:ilvl w:val="0"/>
                <w:numId w:val="11"/>
              </w:numPr>
              <w:spacing w:after="0" w:line="360" w:lineRule="auto"/>
              <w:rPr>
                <w:rFonts w:ascii="Calibri" w:hAnsi="Calibri" w:cs="Calibri"/>
              </w:rPr>
            </w:pPr>
            <w:r w:rsidRPr="000A4D8B">
              <w:rPr>
                <w:rStyle w:val="Style1"/>
                <w:rFonts w:ascii="Calibri" w:eastAsiaTheme="minorEastAsia" w:hAnsi="Calibri" w:cs="Calibri"/>
                <w:sz w:val="22"/>
              </w:rPr>
              <w:t>Recognised professional accreditation (where appropriate)</w:t>
            </w:r>
            <w:r w:rsidRPr="000A4D8B">
              <w:rPr>
                <w:rFonts w:ascii="Calibri" w:hAnsi="Calibri" w:cs="Calibri"/>
              </w:rPr>
              <w:t xml:space="preserve"> </w:t>
            </w:r>
          </w:p>
          <w:p w14:paraId="2AF3DDFB" w14:textId="48AFA263" w:rsidR="005D707C" w:rsidRPr="009449D8" w:rsidRDefault="005D707C" w:rsidP="00D14893">
            <w:pPr>
              <w:pStyle w:val="ListParagraph"/>
              <w:numPr>
                <w:ilvl w:val="0"/>
                <w:numId w:val="11"/>
              </w:numPr>
              <w:spacing w:after="0" w:line="360" w:lineRule="auto"/>
              <w:rPr>
                <w:rStyle w:val="Style1"/>
                <w:rFonts w:ascii="Calibri" w:hAnsi="Calibri" w:cs="Calibri"/>
                <w:sz w:val="22"/>
              </w:rPr>
            </w:pPr>
            <w:r w:rsidRPr="000A4D8B">
              <w:rPr>
                <w:rFonts w:ascii="Calibri" w:hAnsi="Calibri" w:cs="Calibri"/>
              </w:rPr>
              <w:t>Expected to undertake PCAP within 2 years if limited teaching experience, unless already has a relevant qualification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897BE72" w14:textId="77777777" w:rsidR="005D707C" w:rsidRPr="000A4D8B" w:rsidRDefault="005D707C" w:rsidP="000A4D8B">
            <w:pPr>
              <w:spacing w:after="0" w:line="360" w:lineRule="auto"/>
              <w:rPr>
                <w:rStyle w:val="Style1"/>
                <w:rFonts w:ascii="Calibri" w:hAnsi="Calibri" w:cs="Calibri"/>
                <w:sz w:val="22"/>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20721A92"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Application</w:t>
            </w:r>
          </w:p>
          <w:p w14:paraId="54720FE1"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 xml:space="preserve">Interview </w:t>
            </w:r>
          </w:p>
          <w:p w14:paraId="36D81776"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Other</w:t>
            </w:r>
          </w:p>
        </w:tc>
      </w:tr>
      <w:tr w:rsidR="005D707C" w:rsidRPr="000A4D8B" w14:paraId="3ECD3B04" w14:textId="77777777" w:rsidTr="00E87027">
        <w:tc>
          <w:tcPr>
            <w:tcW w:w="2155" w:type="dxa"/>
            <w:tcBorders>
              <w:top w:val="single" w:sz="4" w:space="0" w:color="auto"/>
              <w:left w:val="single" w:sz="4" w:space="0" w:color="auto"/>
              <w:bottom w:val="single" w:sz="4" w:space="0" w:color="auto"/>
              <w:right w:val="single" w:sz="4" w:space="0" w:color="auto"/>
            </w:tcBorders>
            <w:shd w:val="clear" w:color="auto" w:fill="auto"/>
          </w:tcPr>
          <w:p w14:paraId="3C8DA586" w14:textId="77777777" w:rsidR="005D707C" w:rsidRPr="000A4D8B" w:rsidRDefault="005D707C" w:rsidP="000A4D8B">
            <w:pPr>
              <w:spacing w:after="0" w:line="360" w:lineRule="auto"/>
              <w:rPr>
                <w:rStyle w:val="Style1"/>
                <w:rFonts w:ascii="Calibri" w:hAnsi="Calibri" w:cs="Calibri"/>
                <w:b/>
                <w:sz w:val="22"/>
              </w:rPr>
            </w:pPr>
            <w:r w:rsidRPr="000A4D8B">
              <w:rPr>
                <w:rStyle w:val="Style1"/>
                <w:rFonts w:ascii="Calibri" w:hAnsi="Calibri" w:cs="Calibri"/>
                <w:b/>
                <w:sz w:val="22"/>
              </w:rPr>
              <w:t>Work Experience</w:t>
            </w:r>
          </w:p>
          <w:p w14:paraId="135B9884"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Ability to undertake duties of the post</w:t>
            </w:r>
          </w:p>
          <w:p w14:paraId="3BF6BE72" w14:textId="77777777" w:rsidR="005D707C" w:rsidRPr="000A4D8B" w:rsidRDefault="005D707C" w:rsidP="000A4D8B">
            <w:pPr>
              <w:spacing w:after="0" w:line="360" w:lineRule="auto"/>
              <w:rPr>
                <w:rStyle w:val="Style1"/>
                <w:rFonts w:ascii="Calibri" w:hAnsi="Calibri" w:cs="Calibri"/>
                <w:sz w:val="22"/>
              </w:rPr>
            </w:pPr>
          </w:p>
          <w:p w14:paraId="03F4E1A0" w14:textId="77777777" w:rsidR="005D707C" w:rsidRPr="000A4D8B" w:rsidRDefault="005D707C" w:rsidP="000A4D8B">
            <w:pPr>
              <w:spacing w:after="0" w:line="360" w:lineRule="auto"/>
              <w:rPr>
                <w:rStyle w:val="Style1"/>
                <w:rFonts w:ascii="Calibri" w:hAnsi="Calibri" w:cs="Calibri"/>
                <w:sz w:val="22"/>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480722B" w14:textId="77777777" w:rsidR="005D707C" w:rsidRPr="000A4D8B" w:rsidRDefault="005D707C" w:rsidP="000A4D8B">
            <w:pPr>
              <w:spacing w:after="0" w:line="360" w:lineRule="auto"/>
              <w:rPr>
                <w:rFonts w:ascii="Calibri" w:hAnsi="Calibri" w:cs="Calibri"/>
                <w:b/>
              </w:rPr>
            </w:pPr>
            <w:r w:rsidRPr="000A4D8B">
              <w:rPr>
                <w:rFonts w:ascii="Calibri" w:hAnsi="Calibri" w:cs="Calibri"/>
                <w:b/>
              </w:rPr>
              <w:t xml:space="preserve">Evidence of: </w:t>
            </w:r>
          </w:p>
          <w:p w14:paraId="2EA8BA8E" w14:textId="77777777" w:rsidR="005D707C" w:rsidRPr="000A4D8B" w:rsidRDefault="005D707C" w:rsidP="000A4D8B">
            <w:pPr>
              <w:pStyle w:val="ListParagraph"/>
              <w:numPr>
                <w:ilvl w:val="0"/>
                <w:numId w:val="7"/>
              </w:numPr>
              <w:spacing w:after="0" w:line="360" w:lineRule="auto"/>
              <w:ind w:left="360"/>
              <w:rPr>
                <w:rFonts w:ascii="Calibri" w:hAnsi="Calibri" w:cs="Calibri"/>
              </w:rPr>
            </w:pPr>
            <w:r w:rsidRPr="000A4D8B">
              <w:rPr>
                <w:rFonts w:ascii="Calibri" w:hAnsi="Calibri" w:cs="Calibri"/>
              </w:rPr>
              <w:t>Ability to teach effectively at undergraduate and postgraduate level in a variety of teaching</w:t>
            </w:r>
          </w:p>
          <w:p w14:paraId="1A09B8BF" w14:textId="2138F862" w:rsidR="005D707C" w:rsidRPr="000A4D8B" w:rsidRDefault="005D707C" w:rsidP="000A4D8B">
            <w:pPr>
              <w:pStyle w:val="ListParagraph"/>
              <w:numPr>
                <w:ilvl w:val="0"/>
                <w:numId w:val="7"/>
              </w:numPr>
              <w:spacing w:after="0" w:line="360" w:lineRule="auto"/>
              <w:ind w:left="360"/>
              <w:rPr>
                <w:rFonts w:ascii="Calibri" w:eastAsiaTheme="minorEastAsia" w:hAnsi="Calibri" w:cs="Calibri"/>
              </w:rPr>
            </w:pPr>
            <w:r w:rsidRPr="000A4D8B">
              <w:rPr>
                <w:rFonts w:ascii="Calibri" w:eastAsiaTheme="minorEastAsia" w:hAnsi="Calibri" w:cs="Calibri"/>
              </w:rPr>
              <w:t xml:space="preserve">An emerging track record of </w:t>
            </w:r>
            <w:proofErr w:type="gramStart"/>
            <w:r w:rsidRPr="000A4D8B">
              <w:rPr>
                <w:rFonts w:ascii="Calibri" w:eastAsiaTheme="minorEastAsia" w:hAnsi="Calibri" w:cs="Calibri"/>
              </w:rPr>
              <w:t>high quality</w:t>
            </w:r>
            <w:proofErr w:type="gramEnd"/>
            <w:r w:rsidRPr="000A4D8B">
              <w:rPr>
                <w:rFonts w:ascii="Calibri" w:eastAsiaTheme="minorEastAsia" w:hAnsi="Calibri" w:cs="Calibri"/>
              </w:rPr>
              <w:t xml:space="preserve"> research output, with publications in high-impact factor journals</w:t>
            </w:r>
          </w:p>
          <w:p w14:paraId="558C2320" w14:textId="565D1C4F" w:rsidR="005D707C" w:rsidRPr="00D14893" w:rsidRDefault="005D707C" w:rsidP="00D14893">
            <w:pPr>
              <w:pStyle w:val="ListParagraph"/>
              <w:numPr>
                <w:ilvl w:val="0"/>
                <w:numId w:val="7"/>
              </w:numPr>
              <w:spacing w:after="0" w:line="360" w:lineRule="auto"/>
              <w:ind w:left="360"/>
              <w:rPr>
                <w:rStyle w:val="Style1"/>
                <w:rFonts w:ascii="Calibri" w:eastAsiaTheme="minorEastAsia" w:hAnsi="Calibri" w:cs="Calibri"/>
                <w:sz w:val="22"/>
              </w:rPr>
            </w:pPr>
            <w:r w:rsidRPr="000A4D8B">
              <w:rPr>
                <w:rFonts w:ascii="Calibri" w:eastAsiaTheme="minorEastAsia" w:hAnsi="Calibri" w:cs="Calibri"/>
              </w:rPr>
              <w:t>Have research experience in the Department’s main research themes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7C2C77E0" w14:textId="77777777" w:rsidR="005D707C" w:rsidRPr="000A4D8B" w:rsidRDefault="005D707C" w:rsidP="000A4D8B">
            <w:pPr>
              <w:pStyle w:val="ListParagraph"/>
              <w:spacing w:line="360" w:lineRule="auto"/>
              <w:ind w:left="357"/>
              <w:rPr>
                <w:rStyle w:val="Style1"/>
                <w:rFonts w:ascii="Calibri" w:eastAsiaTheme="minorEastAsia" w:hAnsi="Calibri" w:cs="Calibri"/>
                <w:sz w:val="22"/>
              </w:rPr>
            </w:pPr>
          </w:p>
          <w:p w14:paraId="6F4B1C60" w14:textId="3AD5E9A1" w:rsidR="005D707C" w:rsidRPr="000A4D8B" w:rsidRDefault="005D707C" w:rsidP="000A4D8B">
            <w:pPr>
              <w:pStyle w:val="ListParagraph"/>
              <w:numPr>
                <w:ilvl w:val="0"/>
                <w:numId w:val="7"/>
              </w:numPr>
              <w:spacing w:after="0" w:line="360" w:lineRule="auto"/>
              <w:ind w:left="357" w:hanging="357"/>
              <w:rPr>
                <w:rFonts w:ascii="Calibri" w:eastAsiaTheme="minorEastAsia" w:hAnsi="Calibri" w:cs="Calibri"/>
              </w:rPr>
            </w:pPr>
            <w:r w:rsidRPr="000A4D8B">
              <w:rPr>
                <w:rStyle w:val="Style1"/>
                <w:rFonts w:ascii="Calibri" w:eastAsiaTheme="minorEastAsia" w:hAnsi="Calibri" w:cs="Calibri"/>
                <w:sz w:val="22"/>
              </w:rPr>
              <w:t>Involvement in applying for research funding</w:t>
            </w:r>
            <w:r w:rsidR="6B09E691" w:rsidRPr="000A4D8B">
              <w:rPr>
                <w:rFonts w:ascii="Calibri" w:eastAsiaTheme="minorEastAsia" w:hAnsi="Calibri" w:cs="Calibri"/>
              </w:rPr>
              <w:t xml:space="preserve"> </w:t>
            </w:r>
          </w:p>
          <w:p w14:paraId="50FFC78E" w14:textId="34A15716" w:rsidR="005D707C" w:rsidRPr="00D14893" w:rsidRDefault="6B09E691" w:rsidP="00D14893">
            <w:pPr>
              <w:pStyle w:val="ListParagraph"/>
              <w:numPr>
                <w:ilvl w:val="0"/>
                <w:numId w:val="7"/>
              </w:numPr>
              <w:spacing w:after="0" w:line="360" w:lineRule="auto"/>
              <w:ind w:left="357" w:hanging="357"/>
              <w:rPr>
                <w:rStyle w:val="Style1"/>
                <w:rFonts w:ascii="Calibri" w:eastAsiaTheme="minorEastAsia" w:hAnsi="Calibri" w:cs="Calibri"/>
                <w:sz w:val="22"/>
              </w:rPr>
            </w:pPr>
            <w:r w:rsidRPr="000A4D8B">
              <w:rPr>
                <w:rFonts w:ascii="Calibri" w:eastAsiaTheme="minorEastAsia" w:hAnsi="Calibri" w:cs="Calibri"/>
              </w:rPr>
              <w:t>Supervision of undergraduate and postgraduate research projects</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7F978419" w14:textId="77777777" w:rsidR="005D707C" w:rsidRPr="000A4D8B" w:rsidRDefault="005D707C" w:rsidP="000A4D8B">
            <w:pPr>
              <w:spacing w:after="0" w:line="360" w:lineRule="auto"/>
              <w:rPr>
                <w:rStyle w:val="Style1"/>
                <w:rFonts w:ascii="Calibri" w:hAnsi="Calibri" w:cs="Calibri"/>
                <w:sz w:val="22"/>
              </w:rPr>
            </w:pPr>
          </w:p>
          <w:p w14:paraId="72B3BA66"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Application</w:t>
            </w:r>
          </w:p>
          <w:p w14:paraId="7402DD0D"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 xml:space="preserve">Interview </w:t>
            </w:r>
          </w:p>
          <w:p w14:paraId="2CE7419F"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Other</w:t>
            </w:r>
          </w:p>
        </w:tc>
      </w:tr>
      <w:tr w:rsidR="005D707C" w:rsidRPr="000A4D8B" w14:paraId="0DA1EA08" w14:textId="77777777" w:rsidTr="00E87027">
        <w:tc>
          <w:tcPr>
            <w:tcW w:w="2155" w:type="dxa"/>
            <w:tcBorders>
              <w:top w:val="single" w:sz="4" w:space="0" w:color="auto"/>
              <w:left w:val="single" w:sz="4" w:space="0" w:color="auto"/>
              <w:bottom w:val="single" w:sz="4" w:space="0" w:color="auto"/>
              <w:right w:val="single" w:sz="4" w:space="0" w:color="auto"/>
            </w:tcBorders>
            <w:shd w:val="clear" w:color="auto" w:fill="auto"/>
          </w:tcPr>
          <w:p w14:paraId="625DE284" w14:textId="77777777" w:rsidR="005D707C" w:rsidRPr="000A4D8B" w:rsidRDefault="005D707C" w:rsidP="000A4D8B">
            <w:pPr>
              <w:spacing w:after="0" w:line="360" w:lineRule="auto"/>
              <w:rPr>
                <w:rStyle w:val="Style1"/>
                <w:rFonts w:ascii="Calibri" w:hAnsi="Calibri" w:cs="Calibri"/>
                <w:b/>
                <w:sz w:val="22"/>
              </w:rPr>
            </w:pPr>
            <w:r w:rsidRPr="000A4D8B">
              <w:rPr>
                <w:rStyle w:val="Style1"/>
                <w:rFonts w:ascii="Calibri" w:hAnsi="Calibri" w:cs="Calibri"/>
                <w:b/>
                <w:sz w:val="22"/>
              </w:rPr>
              <w:t>Skills and Knowledge</w:t>
            </w:r>
          </w:p>
          <w:p w14:paraId="7964D66E"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Includes abilities and intellect</w:t>
            </w:r>
          </w:p>
          <w:p w14:paraId="2C832FAD" w14:textId="77777777" w:rsidR="005D707C" w:rsidRPr="000A4D8B" w:rsidRDefault="005D707C" w:rsidP="000A4D8B">
            <w:pPr>
              <w:spacing w:after="0" w:line="360" w:lineRule="auto"/>
              <w:rPr>
                <w:rStyle w:val="Style1"/>
                <w:rFonts w:ascii="Calibri" w:hAnsi="Calibri" w:cs="Calibri"/>
                <w:sz w:val="22"/>
              </w:rPr>
            </w:pPr>
          </w:p>
          <w:p w14:paraId="3FC8C11C" w14:textId="77777777" w:rsidR="005D707C" w:rsidRPr="000A4D8B" w:rsidRDefault="005D707C" w:rsidP="000A4D8B">
            <w:pPr>
              <w:spacing w:after="0" w:line="360" w:lineRule="auto"/>
              <w:rPr>
                <w:rStyle w:val="Style1"/>
                <w:rFonts w:ascii="Calibri" w:hAnsi="Calibri" w:cs="Calibri"/>
                <w:sz w:val="22"/>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3A53108" w14:textId="77777777" w:rsidR="005D707C" w:rsidRPr="000A4D8B" w:rsidRDefault="005D707C" w:rsidP="000A4D8B">
            <w:pPr>
              <w:pStyle w:val="Default"/>
              <w:spacing w:line="360" w:lineRule="auto"/>
              <w:rPr>
                <w:rFonts w:ascii="Calibri" w:hAnsi="Calibri" w:cs="Calibri"/>
                <w:b/>
                <w:bCs/>
                <w:sz w:val="22"/>
                <w:szCs w:val="22"/>
              </w:rPr>
            </w:pPr>
            <w:r w:rsidRPr="000A4D8B">
              <w:rPr>
                <w:rFonts w:ascii="Calibri" w:hAnsi="Calibri" w:cs="Calibri"/>
                <w:b/>
                <w:bCs/>
                <w:sz w:val="22"/>
                <w:szCs w:val="22"/>
              </w:rPr>
              <w:t>Evidence of:</w:t>
            </w:r>
          </w:p>
          <w:p w14:paraId="4356BBED" w14:textId="77777777" w:rsidR="005D707C" w:rsidRPr="000A4D8B" w:rsidRDefault="005D707C" w:rsidP="000A4D8B">
            <w:pPr>
              <w:pStyle w:val="Default"/>
              <w:numPr>
                <w:ilvl w:val="0"/>
                <w:numId w:val="10"/>
              </w:numPr>
              <w:spacing w:line="360" w:lineRule="auto"/>
              <w:rPr>
                <w:rStyle w:val="Style1"/>
                <w:rFonts w:ascii="Calibri" w:eastAsiaTheme="minorHAnsi" w:hAnsi="Calibri" w:cs="Calibri"/>
                <w:sz w:val="22"/>
                <w:szCs w:val="22"/>
              </w:rPr>
            </w:pPr>
            <w:r w:rsidRPr="000A4D8B">
              <w:rPr>
                <w:rFonts w:ascii="Calibri" w:hAnsi="Calibri" w:cs="Calibri"/>
                <w:bCs/>
                <w:sz w:val="22"/>
                <w:szCs w:val="22"/>
              </w:rPr>
              <w:t xml:space="preserve">An active contribution to </w:t>
            </w:r>
            <w:proofErr w:type="gramStart"/>
            <w:r w:rsidRPr="000A4D8B">
              <w:rPr>
                <w:rFonts w:ascii="Calibri" w:hAnsi="Calibri" w:cs="Calibri"/>
                <w:bCs/>
                <w:sz w:val="22"/>
                <w:szCs w:val="22"/>
              </w:rPr>
              <w:t>University</w:t>
            </w:r>
            <w:proofErr w:type="gramEnd"/>
            <w:r w:rsidRPr="000A4D8B">
              <w:rPr>
                <w:rFonts w:ascii="Calibri" w:hAnsi="Calibri" w:cs="Calibri"/>
                <w:bCs/>
                <w:sz w:val="22"/>
                <w:szCs w:val="22"/>
              </w:rPr>
              <w:t xml:space="preserve"> activities such as committees</w:t>
            </w:r>
            <w:r w:rsidRPr="000A4D8B">
              <w:rPr>
                <w:rStyle w:val="Style1"/>
                <w:rFonts w:ascii="Calibri" w:hAnsi="Calibri" w:cs="Calibri"/>
                <w:bCs/>
                <w:sz w:val="22"/>
                <w:szCs w:val="22"/>
              </w:rPr>
              <w:t xml:space="preserve"> and </w:t>
            </w:r>
            <w:r w:rsidRPr="000A4D8B">
              <w:rPr>
                <w:rStyle w:val="Style1"/>
                <w:rFonts w:ascii="Calibri" w:hAnsi="Calibri" w:cs="Calibri"/>
                <w:sz w:val="22"/>
                <w:szCs w:val="22"/>
              </w:rPr>
              <w:t>research groups</w:t>
            </w:r>
          </w:p>
          <w:p w14:paraId="71743987" w14:textId="27D4F124" w:rsidR="005D707C" w:rsidRPr="000A4D8B" w:rsidRDefault="005D707C" w:rsidP="000A4D8B">
            <w:pPr>
              <w:pStyle w:val="Default"/>
              <w:numPr>
                <w:ilvl w:val="0"/>
                <w:numId w:val="9"/>
              </w:numPr>
              <w:spacing w:line="360" w:lineRule="auto"/>
              <w:ind w:left="424"/>
              <w:rPr>
                <w:rStyle w:val="Style1"/>
                <w:rFonts w:ascii="Calibri" w:eastAsiaTheme="minorHAnsi" w:hAnsi="Calibri" w:cs="Calibri"/>
                <w:sz w:val="22"/>
                <w:szCs w:val="22"/>
              </w:rPr>
            </w:pPr>
            <w:r w:rsidRPr="000A4D8B">
              <w:rPr>
                <w:rStyle w:val="Style1"/>
                <w:rFonts w:ascii="Calibri" w:hAnsi="Calibri" w:cs="Calibri"/>
                <w:sz w:val="22"/>
                <w:szCs w:val="22"/>
              </w:rPr>
              <w:t xml:space="preserve">An extensive knowledge and understanding of undergraduate and postgraduate </w:t>
            </w:r>
            <w:r w:rsidR="00A86F16" w:rsidRPr="000A4D8B">
              <w:rPr>
                <w:rStyle w:val="Style1"/>
                <w:rFonts w:ascii="Calibri" w:hAnsi="Calibri" w:cs="Calibri"/>
                <w:sz w:val="22"/>
                <w:szCs w:val="22"/>
              </w:rPr>
              <w:t>History</w:t>
            </w:r>
          </w:p>
          <w:p w14:paraId="12CFE65C" w14:textId="77777777" w:rsidR="005D707C" w:rsidRPr="000A4D8B" w:rsidRDefault="005D707C" w:rsidP="000A4D8B">
            <w:pPr>
              <w:pStyle w:val="Default"/>
              <w:numPr>
                <w:ilvl w:val="0"/>
                <w:numId w:val="9"/>
              </w:numPr>
              <w:spacing w:line="360" w:lineRule="auto"/>
              <w:ind w:left="424"/>
              <w:rPr>
                <w:rStyle w:val="Style1"/>
                <w:rFonts w:ascii="Calibri" w:eastAsiaTheme="minorHAnsi" w:hAnsi="Calibri" w:cs="Calibri"/>
                <w:sz w:val="22"/>
                <w:szCs w:val="22"/>
              </w:rPr>
            </w:pPr>
            <w:r w:rsidRPr="000A4D8B">
              <w:rPr>
                <w:rStyle w:val="Style1"/>
                <w:rFonts w:ascii="Calibri" w:hAnsi="Calibri" w:cs="Calibri"/>
                <w:sz w:val="22"/>
                <w:szCs w:val="22"/>
              </w:rPr>
              <w:t>An ability to communicate complex conceptual ideas to widely divergent audiences</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CC503B4" w14:textId="77777777" w:rsidR="005D707C" w:rsidRPr="000A4D8B" w:rsidRDefault="005D707C" w:rsidP="000A4D8B">
            <w:pPr>
              <w:spacing w:after="0" w:line="360" w:lineRule="auto"/>
              <w:rPr>
                <w:rStyle w:val="Style1"/>
                <w:rFonts w:ascii="Calibri" w:hAnsi="Calibri" w:cs="Calibri"/>
                <w:sz w:val="22"/>
              </w:rPr>
            </w:pPr>
          </w:p>
          <w:p w14:paraId="3D2BF7A4" w14:textId="77777777" w:rsidR="005D707C" w:rsidRPr="000A4D8B" w:rsidRDefault="005D707C" w:rsidP="000A4D8B">
            <w:pPr>
              <w:pStyle w:val="ListParagraph"/>
              <w:numPr>
                <w:ilvl w:val="0"/>
                <w:numId w:val="9"/>
              </w:numPr>
              <w:spacing w:after="0" w:line="360" w:lineRule="auto"/>
              <w:rPr>
                <w:rStyle w:val="Style1"/>
                <w:rFonts w:ascii="Calibri" w:eastAsiaTheme="minorEastAsia" w:hAnsi="Calibri" w:cs="Calibri"/>
                <w:sz w:val="22"/>
              </w:rPr>
            </w:pPr>
            <w:r w:rsidRPr="000A4D8B">
              <w:rPr>
                <w:rStyle w:val="Style1"/>
                <w:rFonts w:ascii="Calibri" w:eastAsiaTheme="minorEastAsia" w:hAnsi="Calibri" w:cs="Calibri"/>
                <w:sz w:val="22"/>
              </w:rPr>
              <w:t>A creative research vision for development, implementation and delivery of successful research projects</w:t>
            </w: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5AC833F4" w14:textId="77777777" w:rsidR="005D707C" w:rsidRPr="000A4D8B" w:rsidRDefault="005D707C" w:rsidP="000A4D8B">
            <w:pPr>
              <w:spacing w:after="0" w:line="360" w:lineRule="auto"/>
              <w:rPr>
                <w:rStyle w:val="Style1"/>
                <w:rFonts w:ascii="Calibri" w:hAnsi="Calibri" w:cs="Calibri"/>
                <w:sz w:val="22"/>
              </w:rPr>
            </w:pPr>
          </w:p>
          <w:p w14:paraId="4D7E0EA0"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Application</w:t>
            </w:r>
          </w:p>
          <w:p w14:paraId="7803FB0B"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 xml:space="preserve">Interview </w:t>
            </w:r>
          </w:p>
          <w:p w14:paraId="4BC2DCEA"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Other</w:t>
            </w:r>
          </w:p>
        </w:tc>
      </w:tr>
      <w:tr w:rsidR="005D707C" w:rsidRPr="000A4D8B" w14:paraId="48D2F76C" w14:textId="77777777" w:rsidTr="00E87027">
        <w:tc>
          <w:tcPr>
            <w:tcW w:w="2155" w:type="dxa"/>
            <w:tcBorders>
              <w:top w:val="single" w:sz="4" w:space="0" w:color="auto"/>
              <w:left w:val="single" w:sz="4" w:space="0" w:color="auto"/>
              <w:bottom w:val="single" w:sz="4" w:space="0" w:color="auto"/>
              <w:right w:val="single" w:sz="4" w:space="0" w:color="auto"/>
            </w:tcBorders>
            <w:shd w:val="clear" w:color="auto" w:fill="auto"/>
          </w:tcPr>
          <w:p w14:paraId="179BF366" w14:textId="77777777" w:rsidR="005D707C" w:rsidRPr="000A4D8B" w:rsidRDefault="005D707C" w:rsidP="000A4D8B">
            <w:pPr>
              <w:spacing w:after="0" w:line="360" w:lineRule="auto"/>
              <w:rPr>
                <w:rStyle w:val="Style1"/>
                <w:rFonts w:ascii="Calibri" w:hAnsi="Calibri" w:cs="Calibri"/>
                <w:b/>
                <w:sz w:val="22"/>
              </w:rPr>
            </w:pPr>
            <w:r w:rsidRPr="000A4D8B">
              <w:rPr>
                <w:rStyle w:val="Style1"/>
                <w:rFonts w:ascii="Calibri" w:hAnsi="Calibri" w:cs="Calibri"/>
                <w:b/>
                <w:sz w:val="22"/>
              </w:rPr>
              <w:lastRenderedPageBreak/>
              <w:t>Personal Qualities</w:t>
            </w:r>
          </w:p>
          <w:p w14:paraId="175B29C0"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Includes any specific physical requirements of the post – (subject to the provisions of the Equality Act 2010)</w:t>
            </w:r>
          </w:p>
          <w:p w14:paraId="5CB81FF2" w14:textId="77777777" w:rsidR="005D707C" w:rsidRPr="000A4D8B" w:rsidRDefault="005D707C" w:rsidP="000A4D8B">
            <w:pPr>
              <w:spacing w:after="0" w:line="360" w:lineRule="auto"/>
              <w:rPr>
                <w:rStyle w:val="Style1"/>
                <w:rFonts w:ascii="Calibri" w:hAnsi="Calibri" w:cs="Calibri"/>
                <w:sz w:val="22"/>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EAE7AFB" w14:textId="77777777" w:rsidR="005D707C" w:rsidRPr="000A4D8B" w:rsidRDefault="005D707C" w:rsidP="000A4D8B">
            <w:pPr>
              <w:spacing w:after="0" w:line="360" w:lineRule="auto"/>
              <w:rPr>
                <w:rFonts w:ascii="Calibri" w:hAnsi="Calibri" w:cs="Calibri"/>
                <w:b/>
              </w:rPr>
            </w:pPr>
            <w:r w:rsidRPr="000A4D8B">
              <w:rPr>
                <w:rFonts w:ascii="Calibri" w:hAnsi="Calibri" w:cs="Calibri"/>
                <w:b/>
              </w:rPr>
              <w:t>Evidence of:</w:t>
            </w:r>
          </w:p>
          <w:p w14:paraId="26B0B086" w14:textId="77777777" w:rsidR="005D707C" w:rsidRPr="000A4D8B" w:rsidRDefault="005D707C" w:rsidP="000A4D8B">
            <w:pPr>
              <w:numPr>
                <w:ilvl w:val="0"/>
                <w:numId w:val="6"/>
              </w:numPr>
              <w:spacing w:after="0" w:line="360" w:lineRule="auto"/>
              <w:contextualSpacing/>
              <w:rPr>
                <w:rFonts w:ascii="Calibri" w:eastAsia="Times New Roman" w:hAnsi="Calibri" w:cs="Calibri"/>
              </w:rPr>
            </w:pPr>
            <w:r w:rsidRPr="000A4D8B">
              <w:rPr>
                <w:rFonts w:ascii="Calibri" w:eastAsia="Times New Roman" w:hAnsi="Calibri" w:cs="Calibri"/>
              </w:rPr>
              <w:t xml:space="preserve">A positive contribution to </w:t>
            </w:r>
            <w:proofErr w:type="gramStart"/>
            <w:r w:rsidRPr="000A4D8B">
              <w:rPr>
                <w:rFonts w:ascii="Calibri" w:eastAsia="Times New Roman" w:hAnsi="Calibri" w:cs="Calibri"/>
              </w:rPr>
              <w:t>University</w:t>
            </w:r>
            <w:proofErr w:type="gramEnd"/>
            <w:r w:rsidRPr="000A4D8B">
              <w:rPr>
                <w:rFonts w:ascii="Calibri" w:eastAsia="Times New Roman" w:hAnsi="Calibri" w:cs="Calibri"/>
              </w:rPr>
              <w:t xml:space="preserve"> activities and initiatives including open days, graduation ceremonies etc and expectation to undertake administrative activities</w:t>
            </w:r>
          </w:p>
          <w:p w14:paraId="6370C724" w14:textId="77777777" w:rsidR="005D707C" w:rsidRPr="000A4D8B" w:rsidRDefault="005D707C" w:rsidP="000A4D8B">
            <w:pPr>
              <w:numPr>
                <w:ilvl w:val="0"/>
                <w:numId w:val="6"/>
              </w:numPr>
              <w:spacing w:after="0" w:line="360" w:lineRule="auto"/>
              <w:contextualSpacing/>
              <w:rPr>
                <w:rFonts w:ascii="Calibri" w:eastAsia="Times New Roman" w:hAnsi="Calibri" w:cs="Calibri"/>
              </w:rPr>
            </w:pPr>
            <w:r w:rsidRPr="000A4D8B">
              <w:rPr>
                <w:rFonts w:ascii="Calibri" w:eastAsia="Times New Roman" w:hAnsi="Calibri" w:cs="Calibri"/>
              </w:rPr>
              <w:t>Working in an open and transparent way, providing information and communicating effectively with colleagues</w:t>
            </w:r>
          </w:p>
          <w:p w14:paraId="78948E56" w14:textId="77777777" w:rsidR="005D707C" w:rsidRPr="000A4D8B" w:rsidRDefault="005D707C" w:rsidP="000A4D8B">
            <w:pPr>
              <w:numPr>
                <w:ilvl w:val="0"/>
                <w:numId w:val="6"/>
              </w:numPr>
              <w:spacing w:after="0" w:line="360" w:lineRule="auto"/>
              <w:contextualSpacing/>
              <w:rPr>
                <w:rFonts w:ascii="Calibri" w:hAnsi="Calibri" w:cs="Calibri"/>
              </w:rPr>
            </w:pPr>
            <w:r w:rsidRPr="000A4D8B">
              <w:rPr>
                <w:rFonts w:ascii="Calibri" w:eastAsia="Times New Roman" w:hAnsi="Calibri" w:cs="Calibri"/>
              </w:rPr>
              <w:t xml:space="preserve">Collaborative working, particularly on interdisciplinary </w:t>
            </w:r>
          </w:p>
          <w:p w14:paraId="76256669" w14:textId="77777777" w:rsidR="005D707C" w:rsidRPr="000A4D8B" w:rsidRDefault="005D707C" w:rsidP="000A4D8B">
            <w:pPr>
              <w:numPr>
                <w:ilvl w:val="0"/>
                <w:numId w:val="6"/>
              </w:numPr>
              <w:spacing w:after="0" w:line="360" w:lineRule="auto"/>
              <w:contextualSpacing/>
              <w:rPr>
                <w:rStyle w:val="Style1"/>
                <w:rFonts w:ascii="Calibri" w:hAnsi="Calibri" w:cs="Calibri"/>
                <w:sz w:val="22"/>
              </w:rPr>
            </w:pPr>
            <w:r w:rsidRPr="000A4D8B">
              <w:rPr>
                <w:rFonts w:ascii="Calibri" w:hAnsi="Calibri" w:cs="Calibri"/>
              </w:rPr>
              <w:t>Continuous Professional Development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3D6BD03" w14:textId="77777777" w:rsidR="005D707C" w:rsidRPr="000A4D8B" w:rsidRDefault="005D707C" w:rsidP="000A4D8B">
            <w:pPr>
              <w:spacing w:after="0" w:line="360" w:lineRule="auto"/>
              <w:rPr>
                <w:rStyle w:val="Style1"/>
                <w:rFonts w:ascii="Calibri" w:hAnsi="Calibri" w:cs="Calibri"/>
                <w:sz w:val="22"/>
              </w:rPr>
            </w:pPr>
          </w:p>
        </w:tc>
        <w:tc>
          <w:tcPr>
            <w:tcW w:w="1479" w:type="dxa"/>
            <w:tcBorders>
              <w:top w:val="single" w:sz="4" w:space="0" w:color="auto"/>
              <w:left w:val="single" w:sz="4" w:space="0" w:color="auto"/>
              <w:bottom w:val="single" w:sz="4" w:space="0" w:color="auto"/>
              <w:right w:val="single" w:sz="4" w:space="0" w:color="auto"/>
            </w:tcBorders>
            <w:shd w:val="clear" w:color="auto" w:fill="auto"/>
          </w:tcPr>
          <w:p w14:paraId="301DE11A" w14:textId="77777777" w:rsidR="005D707C" w:rsidRPr="000A4D8B" w:rsidRDefault="005D707C" w:rsidP="000A4D8B">
            <w:pPr>
              <w:spacing w:after="0" w:line="360" w:lineRule="auto"/>
              <w:rPr>
                <w:rStyle w:val="Style1"/>
                <w:rFonts w:ascii="Calibri" w:hAnsi="Calibri" w:cs="Calibri"/>
                <w:sz w:val="22"/>
              </w:rPr>
            </w:pPr>
          </w:p>
          <w:p w14:paraId="05516117"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Application</w:t>
            </w:r>
          </w:p>
          <w:p w14:paraId="1E065D24"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 xml:space="preserve">Interview </w:t>
            </w:r>
          </w:p>
          <w:p w14:paraId="752FE0E0" w14:textId="77777777" w:rsidR="005D707C" w:rsidRPr="000A4D8B" w:rsidRDefault="005D707C" w:rsidP="000A4D8B">
            <w:pPr>
              <w:spacing w:after="0" w:line="360" w:lineRule="auto"/>
              <w:rPr>
                <w:rStyle w:val="Style1"/>
                <w:rFonts w:ascii="Calibri" w:hAnsi="Calibri" w:cs="Calibri"/>
                <w:sz w:val="22"/>
              </w:rPr>
            </w:pPr>
            <w:r w:rsidRPr="000A4D8B">
              <w:rPr>
                <w:rStyle w:val="Style1"/>
                <w:rFonts w:ascii="Calibri" w:hAnsi="Calibri" w:cs="Calibri"/>
                <w:sz w:val="22"/>
              </w:rPr>
              <w:t>Other</w:t>
            </w:r>
          </w:p>
        </w:tc>
      </w:tr>
    </w:tbl>
    <w:p w14:paraId="606AC26C" w14:textId="77777777" w:rsidR="005D707C" w:rsidRPr="000A4D8B" w:rsidRDefault="005D707C" w:rsidP="000A4D8B">
      <w:pPr>
        <w:spacing w:after="0" w:line="360" w:lineRule="auto"/>
        <w:rPr>
          <w:rFonts w:ascii="Calibri" w:hAnsi="Calibri" w:cs="Calibri"/>
          <w:i/>
        </w:rPr>
      </w:pPr>
    </w:p>
    <w:p w14:paraId="4D65CA2C" w14:textId="77777777" w:rsidR="005D707C" w:rsidRPr="000A4D8B" w:rsidRDefault="005D707C" w:rsidP="000A4D8B">
      <w:pPr>
        <w:spacing w:after="0" w:line="360" w:lineRule="auto"/>
        <w:rPr>
          <w:rFonts w:ascii="Calibri" w:hAnsi="Calibri" w:cs="Calibri"/>
          <w:bCs/>
        </w:rPr>
      </w:pPr>
    </w:p>
    <w:p w14:paraId="6BEA9A5B" w14:textId="77777777" w:rsidR="006978D7" w:rsidRPr="000A4D8B" w:rsidRDefault="006978D7" w:rsidP="000A4D8B">
      <w:pPr>
        <w:spacing w:line="360" w:lineRule="auto"/>
        <w:rPr>
          <w:rFonts w:ascii="Calibri" w:hAnsi="Calibri" w:cs="Calibri"/>
        </w:rPr>
      </w:pPr>
    </w:p>
    <w:sectPr w:rsidR="006978D7" w:rsidRPr="000A4D8B" w:rsidSect="005D707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8DC8" w14:textId="77777777" w:rsidR="00510C17" w:rsidRDefault="00510C17">
      <w:pPr>
        <w:spacing w:after="0" w:line="240" w:lineRule="auto"/>
      </w:pPr>
      <w:r>
        <w:separator/>
      </w:r>
    </w:p>
  </w:endnote>
  <w:endnote w:type="continuationSeparator" w:id="0">
    <w:p w14:paraId="37E4F1CF" w14:textId="77777777" w:rsidR="00510C17" w:rsidRDefault="00510C17">
      <w:pPr>
        <w:spacing w:after="0" w:line="240" w:lineRule="auto"/>
      </w:pPr>
      <w:r>
        <w:continuationSeparator/>
      </w:r>
    </w:p>
  </w:endnote>
  <w:endnote w:type="continuationNotice" w:id="1">
    <w:p w14:paraId="34DAAC66" w14:textId="77777777" w:rsidR="00510C17" w:rsidRDefault="00510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1A16B" w14:textId="77777777" w:rsidR="004558D8" w:rsidRPr="00D90A19" w:rsidRDefault="004558D8">
    <w:pPr>
      <w:pStyle w:val="Footer"/>
      <w:rPr>
        <w:sz w:val="16"/>
        <w:szCs w:val="16"/>
      </w:rPr>
    </w:pPr>
    <w:r w:rsidRPr="00D90A19">
      <w:rPr>
        <w:sz w:val="16"/>
        <w:szCs w:val="16"/>
      </w:rPr>
      <w:t>Teaching and Research Band 7</w:t>
    </w:r>
  </w:p>
  <w:p w14:paraId="0B8A6D33" w14:textId="77777777" w:rsidR="004558D8" w:rsidRPr="00D90A19" w:rsidRDefault="004558D8">
    <w:pPr>
      <w:pStyle w:val="Footer"/>
      <w:rPr>
        <w:sz w:val="16"/>
        <w:szCs w:val="16"/>
      </w:rPr>
    </w:pPr>
    <w:r w:rsidRPr="00D90A19">
      <w:rPr>
        <w:sz w:val="16"/>
        <w:szCs w:val="16"/>
      </w:rPr>
      <w:t>Version 9</w:t>
    </w:r>
  </w:p>
  <w:p w14:paraId="588C0396" w14:textId="77777777" w:rsidR="004558D8" w:rsidRPr="00D90A19" w:rsidRDefault="004558D8">
    <w:pPr>
      <w:pStyle w:val="Footer"/>
      <w:rPr>
        <w:sz w:val="16"/>
        <w:szCs w:val="16"/>
      </w:rPr>
    </w:pPr>
    <w:r w:rsidRPr="00D90A19">
      <w:rPr>
        <w:sz w:val="16"/>
        <w:szCs w:val="16"/>
      </w:rPr>
      <w:t>February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93EC" w14:textId="77777777" w:rsidR="00510C17" w:rsidRDefault="00510C17">
      <w:pPr>
        <w:spacing w:after="0" w:line="240" w:lineRule="auto"/>
      </w:pPr>
      <w:r>
        <w:separator/>
      </w:r>
    </w:p>
  </w:footnote>
  <w:footnote w:type="continuationSeparator" w:id="0">
    <w:p w14:paraId="014AF5B2" w14:textId="77777777" w:rsidR="00510C17" w:rsidRDefault="00510C17">
      <w:pPr>
        <w:spacing w:after="0" w:line="240" w:lineRule="auto"/>
      </w:pPr>
      <w:r>
        <w:continuationSeparator/>
      </w:r>
    </w:p>
  </w:footnote>
  <w:footnote w:type="continuationNotice" w:id="1">
    <w:p w14:paraId="77416967" w14:textId="77777777" w:rsidR="00510C17" w:rsidRDefault="00510C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815CC8"/>
    <w:multiLevelType w:val="hybridMultilevel"/>
    <w:tmpl w:val="62A23FD8"/>
    <w:lvl w:ilvl="0" w:tplc="08090001">
      <w:start w:val="1"/>
      <w:numFmt w:val="bullet"/>
      <w:lvlText w:val=""/>
      <w:lvlJc w:val="left"/>
      <w:pPr>
        <w:ind w:left="424" w:hanging="360"/>
      </w:pPr>
      <w:rPr>
        <w:rFonts w:ascii="Symbol" w:hAnsi="Symbol" w:hint="default"/>
      </w:rPr>
    </w:lvl>
    <w:lvl w:ilvl="1" w:tplc="08090003" w:tentative="1">
      <w:start w:val="1"/>
      <w:numFmt w:val="bullet"/>
      <w:lvlText w:val="o"/>
      <w:lvlJc w:val="left"/>
      <w:pPr>
        <w:ind w:left="1144" w:hanging="360"/>
      </w:pPr>
      <w:rPr>
        <w:rFonts w:ascii="Courier New" w:hAnsi="Courier New" w:cs="Courier New" w:hint="default"/>
      </w:rPr>
    </w:lvl>
    <w:lvl w:ilvl="2" w:tplc="08090005" w:tentative="1">
      <w:start w:val="1"/>
      <w:numFmt w:val="bullet"/>
      <w:lvlText w:val=""/>
      <w:lvlJc w:val="left"/>
      <w:pPr>
        <w:ind w:left="1864" w:hanging="360"/>
      </w:pPr>
      <w:rPr>
        <w:rFonts w:ascii="Wingdings" w:hAnsi="Wingdings" w:hint="default"/>
      </w:rPr>
    </w:lvl>
    <w:lvl w:ilvl="3" w:tplc="08090001" w:tentative="1">
      <w:start w:val="1"/>
      <w:numFmt w:val="bullet"/>
      <w:lvlText w:val=""/>
      <w:lvlJc w:val="left"/>
      <w:pPr>
        <w:ind w:left="2584" w:hanging="360"/>
      </w:pPr>
      <w:rPr>
        <w:rFonts w:ascii="Symbol" w:hAnsi="Symbol" w:hint="default"/>
      </w:rPr>
    </w:lvl>
    <w:lvl w:ilvl="4" w:tplc="08090003" w:tentative="1">
      <w:start w:val="1"/>
      <w:numFmt w:val="bullet"/>
      <w:lvlText w:val="o"/>
      <w:lvlJc w:val="left"/>
      <w:pPr>
        <w:ind w:left="3304" w:hanging="360"/>
      </w:pPr>
      <w:rPr>
        <w:rFonts w:ascii="Courier New" w:hAnsi="Courier New" w:cs="Courier New" w:hint="default"/>
      </w:rPr>
    </w:lvl>
    <w:lvl w:ilvl="5" w:tplc="08090005" w:tentative="1">
      <w:start w:val="1"/>
      <w:numFmt w:val="bullet"/>
      <w:lvlText w:val=""/>
      <w:lvlJc w:val="left"/>
      <w:pPr>
        <w:ind w:left="4024" w:hanging="360"/>
      </w:pPr>
      <w:rPr>
        <w:rFonts w:ascii="Wingdings" w:hAnsi="Wingdings" w:hint="default"/>
      </w:rPr>
    </w:lvl>
    <w:lvl w:ilvl="6" w:tplc="08090001" w:tentative="1">
      <w:start w:val="1"/>
      <w:numFmt w:val="bullet"/>
      <w:lvlText w:val=""/>
      <w:lvlJc w:val="left"/>
      <w:pPr>
        <w:ind w:left="4744" w:hanging="360"/>
      </w:pPr>
      <w:rPr>
        <w:rFonts w:ascii="Symbol" w:hAnsi="Symbol" w:hint="default"/>
      </w:rPr>
    </w:lvl>
    <w:lvl w:ilvl="7" w:tplc="08090003" w:tentative="1">
      <w:start w:val="1"/>
      <w:numFmt w:val="bullet"/>
      <w:lvlText w:val="o"/>
      <w:lvlJc w:val="left"/>
      <w:pPr>
        <w:ind w:left="5464" w:hanging="360"/>
      </w:pPr>
      <w:rPr>
        <w:rFonts w:ascii="Courier New" w:hAnsi="Courier New" w:cs="Courier New" w:hint="default"/>
      </w:rPr>
    </w:lvl>
    <w:lvl w:ilvl="8" w:tplc="08090005" w:tentative="1">
      <w:start w:val="1"/>
      <w:numFmt w:val="bullet"/>
      <w:lvlText w:val=""/>
      <w:lvlJc w:val="left"/>
      <w:pPr>
        <w:ind w:left="6184" w:hanging="360"/>
      </w:pPr>
      <w:rPr>
        <w:rFonts w:ascii="Wingdings" w:hAnsi="Wingdings" w:hint="default"/>
      </w:rPr>
    </w:lvl>
  </w:abstractNum>
  <w:abstractNum w:abstractNumId="2" w15:restartNumberingAfterBreak="0">
    <w:nsid w:val="11B3368C"/>
    <w:multiLevelType w:val="hybridMultilevel"/>
    <w:tmpl w:val="BBE4A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B0725"/>
    <w:multiLevelType w:val="hybridMultilevel"/>
    <w:tmpl w:val="C4FEC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8F65A8"/>
    <w:multiLevelType w:val="hybridMultilevel"/>
    <w:tmpl w:val="53AC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DE7BF8"/>
    <w:multiLevelType w:val="hybridMultilevel"/>
    <w:tmpl w:val="50DEA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A70DEF"/>
    <w:multiLevelType w:val="hybridMultilevel"/>
    <w:tmpl w:val="652A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B4801"/>
    <w:multiLevelType w:val="hybridMultilevel"/>
    <w:tmpl w:val="F9F6D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333546">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55071984">
    <w:abstractNumId w:val="10"/>
  </w:num>
  <w:num w:numId="3" w16cid:durableId="1679968942">
    <w:abstractNumId w:val="5"/>
  </w:num>
  <w:num w:numId="4" w16cid:durableId="2017150377">
    <w:abstractNumId w:val="7"/>
  </w:num>
  <w:num w:numId="5" w16cid:durableId="988945388">
    <w:abstractNumId w:val="4"/>
  </w:num>
  <w:num w:numId="6" w16cid:durableId="1152404773">
    <w:abstractNumId w:val="6"/>
  </w:num>
  <w:num w:numId="7" w16cid:durableId="1988700201">
    <w:abstractNumId w:val="9"/>
  </w:num>
  <w:num w:numId="8" w16cid:durableId="2050563920">
    <w:abstractNumId w:val="8"/>
  </w:num>
  <w:num w:numId="9" w16cid:durableId="1225720696">
    <w:abstractNumId w:val="3"/>
  </w:num>
  <w:num w:numId="10" w16cid:durableId="293828149">
    <w:abstractNumId w:val="1"/>
  </w:num>
  <w:num w:numId="11" w16cid:durableId="1943411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FF"/>
    <w:rsid w:val="000A4D8B"/>
    <w:rsid w:val="00226642"/>
    <w:rsid w:val="003B7BBE"/>
    <w:rsid w:val="00450565"/>
    <w:rsid w:val="004558D8"/>
    <w:rsid w:val="00481DC2"/>
    <w:rsid w:val="004B4561"/>
    <w:rsid w:val="00510C17"/>
    <w:rsid w:val="00545B48"/>
    <w:rsid w:val="005B1B93"/>
    <w:rsid w:val="005D707C"/>
    <w:rsid w:val="00603A95"/>
    <w:rsid w:val="006741C9"/>
    <w:rsid w:val="00687346"/>
    <w:rsid w:val="006978D7"/>
    <w:rsid w:val="006A631D"/>
    <w:rsid w:val="008D66BF"/>
    <w:rsid w:val="0092317C"/>
    <w:rsid w:val="009449D8"/>
    <w:rsid w:val="009D27FF"/>
    <w:rsid w:val="00A14E9D"/>
    <w:rsid w:val="00A40924"/>
    <w:rsid w:val="00A70299"/>
    <w:rsid w:val="00A86F16"/>
    <w:rsid w:val="00AB5738"/>
    <w:rsid w:val="00AC6156"/>
    <w:rsid w:val="00B16436"/>
    <w:rsid w:val="00B3257A"/>
    <w:rsid w:val="00CA03B9"/>
    <w:rsid w:val="00CA58C0"/>
    <w:rsid w:val="00CF4219"/>
    <w:rsid w:val="00D1084B"/>
    <w:rsid w:val="00D14893"/>
    <w:rsid w:val="00D356CF"/>
    <w:rsid w:val="00DF7D0C"/>
    <w:rsid w:val="00E47740"/>
    <w:rsid w:val="00E87027"/>
    <w:rsid w:val="00F15868"/>
    <w:rsid w:val="00F16BFF"/>
    <w:rsid w:val="00F832D0"/>
    <w:rsid w:val="00FD467B"/>
    <w:rsid w:val="01BAA9BB"/>
    <w:rsid w:val="041AC865"/>
    <w:rsid w:val="0E8FE196"/>
    <w:rsid w:val="13545DE3"/>
    <w:rsid w:val="27DC268D"/>
    <w:rsid w:val="2AB802EA"/>
    <w:rsid w:val="3536A5C2"/>
    <w:rsid w:val="3B957631"/>
    <w:rsid w:val="3D2E137C"/>
    <w:rsid w:val="3D683767"/>
    <w:rsid w:val="3F7F7728"/>
    <w:rsid w:val="47420329"/>
    <w:rsid w:val="54183A40"/>
    <w:rsid w:val="5B2B34EF"/>
    <w:rsid w:val="5C0A0451"/>
    <w:rsid w:val="5CE11CFC"/>
    <w:rsid w:val="5E647B9B"/>
    <w:rsid w:val="60A4E172"/>
    <w:rsid w:val="6620F57A"/>
    <w:rsid w:val="67ABDAE1"/>
    <w:rsid w:val="6849191D"/>
    <w:rsid w:val="68773EAC"/>
    <w:rsid w:val="6B09E691"/>
    <w:rsid w:val="73EB5040"/>
    <w:rsid w:val="7B07B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2B276"/>
  <w15:chartTrackingRefBased/>
  <w15:docId w15:val="{59CE3E61-B28B-45CC-99EA-475A08AE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6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16B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6B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6B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6B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6B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6B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6B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B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6B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16B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6B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6B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6B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6B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6B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6BFF"/>
    <w:rPr>
      <w:rFonts w:eastAsiaTheme="majorEastAsia" w:cstheme="majorBidi"/>
      <w:color w:val="272727" w:themeColor="text1" w:themeTint="D8"/>
    </w:rPr>
  </w:style>
  <w:style w:type="paragraph" w:styleId="Title">
    <w:name w:val="Title"/>
    <w:basedOn w:val="Normal"/>
    <w:next w:val="Normal"/>
    <w:link w:val="TitleChar"/>
    <w:uiPriority w:val="10"/>
    <w:qFormat/>
    <w:rsid w:val="00F16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6B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6B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6B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6BFF"/>
    <w:pPr>
      <w:spacing w:before="160"/>
      <w:jc w:val="center"/>
    </w:pPr>
    <w:rPr>
      <w:i/>
      <w:iCs/>
      <w:color w:val="404040" w:themeColor="text1" w:themeTint="BF"/>
    </w:rPr>
  </w:style>
  <w:style w:type="character" w:customStyle="1" w:styleId="QuoteChar">
    <w:name w:val="Quote Char"/>
    <w:basedOn w:val="DefaultParagraphFont"/>
    <w:link w:val="Quote"/>
    <w:uiPriority w:val="29"/>
    <w:rsid w:val="00F16BFF"/>
    <w:rPr>
      <w:i/>
      <w:iCs/>
      <w:color w:val="404040" w:themeColor="text1" w:themeTint="BF"/>
    </w:rPr>
  </w:style>
  <w:style w:type="paragraph" w:styleId="ListParagraph">
    <w:name w:val="List Paragraph"/>
    <w:basedOn w:val="Normal"/>
    <w:uiPriority w:val="34"/>
    <w:qFormat/>
    <w:rsid w:val="00F16BFF"/>
    <w:pPr>
      <w:ind w:left="720"/>
      <w:contextualSpacing/>
    </w:pPr>
  </w:style>
  <w:style w:type="character" w:styleId="IntenseEmphasis">
    <w:name w:val="Intense Emphasis"/>
    <w:basedOn w:val="DefaultParagraphFont"/>
    <w:uiPriority w:val="21"/>
    <w:qFormat/>
    <w:rsid w:val="00F16BFF"/>
    <w:rPr>
      <w:i/>
      <w:iCs/>
      <w:color w:val="0F4761" w:themeColor="accent1" w:themeShade="BF"/>
    </w:rPr>
  </w:style>
  <w:style w:type="paragraph" w:styleId="IntenseQuote">
    <w:name w:val="Intense Quote"/>
    <w:basedOn w:val="Normal"/>
    <w:next w:val="Normal"/>
    <w:link w:val="IntenseQuoteChar"/>
    <w:uiPriority w:val="30"/>
    <w:qFormat/>
    <w:rsid w:val="00F16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6BFF"/>
    <w:rPr>
      <w:i/>
      <w:iCs/>
      <w:color w:val="0F4761" w:themeColor="accent1" w:themeShade="BF"/>
    </w:rPr>
  </w:style>
  <w:style w:type="character" w:styleId="IntenseReference">
    <w:name w:val="Intense Reference"/>
    <w:basedOn w:val="DefaultParagraphFont"/>
    <w:uiPriority w:val="32"/>
    <w:qFormat/>
    <w:rsid w:val="00F16BFF"/>
    <w:rPr>
      <w:b/>
      <w:bCs/>
      <w:smallCaps/>
      <w:color w:val="0F4761" w:themeColor="accent1" w:themeShade="BF"/>
      <w:spacing w:val="5"/>
    </w:rPr>
  </w:style>
  <w:style w:type="table" w:styleId="TableGrid">
    <w:name w:val="Table Grid"/>
    <w:basedOn w:val="TableNormal"/>
    <w:uiPriority w:val="59"/>
    <w:rsid w:val="006978D7"/>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707C"/>
    <w:pPr>
      <w:tabs>
        <w:tab w:val="center" w:pos="4513"/>
        <w:tab w:val="right" w:pos="9026"/>
      </w:tabs>
      <w:spacing w:after="0" w:line="240" w:lineRule="auto"/>
    </w:pPr>
    <w:rPr>
      <w:rFonts w:eastAsiaTheme="minorEastAsia"/>
      <w:kern w:val="0"/>
      <w:lang w:eastAsia="en-GB"/>
      <w14:ligatures w14:val="none"/>
    </w:rPr>
  </w:style>
  <w:style w:type="character" w:customStyle="1" w:styleId="FooterChar">
    <w:name w:val="Footer Char"/>
    <w:basedOn w:val="DefaultParagraphFont"/>
    <w:link w:val="Footer"/>
    <w:uiPriority w:val="99"/>
    <w:rsid w:val="005D707C"/>
    <w:rPr>
      <w:rFonts w:eastAsiaTheme="minorEastAsia"/>
      <w:kern w:val="0"/>
      <w:lang w:eastAsia="en-GB"/>
      <w14:ligatures w14:val="none"/>
    </w:rPr>
  </w:style>
  <w:style w:type="character" w:customStyle="1" w:styleId="Style1">
    <w:name w:val="Style1"/>
    <w:basedOn w:val="DefaultParagraphFont"/>
    <w:uiPriority w:val="1"/>
    <w:qFormat/>
    <w:rsid w:val="005D707C"/>
    <w:rPr>
      <w:rFonts w:ascii="Arial" w:hAnsi="Arial"/>
      <w:sz w:val="20"/>
    </w:rPr>
  </w:style>
  <w:style w:type="paragraph" w:customStyle="1" w:styleId="Default">
    <w:name w:val="Default"/>
    <w:rsid w:val="005D707C"/>
    <w:pPr>
      <w:autoSpaceDE w:val="0"/>
      <w:autoSpaceDN w:val="0"/>
      <w:adjustRightInd w:val="0"/>
      <w:spacing w:after="0" w:line="240" w:lineRule="auto"/>
    </w:pPr>
    <w:rPr>
      <w:rFonts w:ascii="Arial" w:eastAsiaTheme="minorEastAsia" w:hAnsi="Arial" w:cs="Arial"/>
      <w:color w:val="000000"/>
      <w:kern w:val="0"/>
      <w:sz w:val="24"/>
      <w:szCs w:val="24"/>
      <w:lang w:eastAsia="en-GB"/>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semiHidden/>
    <w:unhideWhenUsed/>
    <w:rsid w:val="006A631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6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4238BDEF664C64854DEF4A39CC183C"/>
        <w:category>
          <w:name w:val="General"/>
          <w:gallery w:val="placeholder"/>
        </w:category>
        <w:types>
          <w:type w:val="bbPlcHdr"/>
        </w:types>
        <w:behaviors>
          <w:behavior w:val="content"/>
        </w:behaviors>
        <w:guid w:val="{6A855061-A54C-46CF-B437-DC23F1DE1A80}"/>
      </w:docPartPr>
      <w:docPartBody>
        <w:p w:rsidR="005048FE" w:rsidRDefault="005048FE" w:rsidP="005048FE">
          <w:pPr>
            <w:pStyle w:val="A84238BDEF664C64854DEF4A39CC183C"/>
          </w:pPr>
          <w:r w:rsidRPr="00B82E9B">
            <w:rPr>
              <w:rStyle w:val="PlaceholderText"/>
            </w:rPr>
            <w:t>Click here to enter text.</w:t>
          </w:r>
        </w:p>
      </w:docPartBody>
    </w:docPart>
    <w:docPart>
      <w:docPartPr>
        <w:name w:val="E35185CBF48E4C248EDF804E8F4D20DB"/>
        <w:category>
          <w:name w:val="General"/>
          <w:gallery w:val="placeholder"/>
        </w:category>
        <w:types>
          <w:type w:val="bbPlcHdr"/>
        </w:types>
        <w:behaviors>
          <w:behavior w:val="content"/>
        </w:behaviors>
        <w:guid w:val="{69CE7CF7-5218-46E1-8642-6BB1A80804B5}"/>
      </w:docPartPr>
      <w:docPartBody>
        <w:p w:rsidR="005048FE" w:rsidRDefault="005048FE" w:rsidP="005048FE">
          <w:pPr>
            <w:pStyle w:val="E35185CBF48E4C248EDF804E8F4D20DB"/>
          </w:pPr>
          <w:r w:rsidRPr="00B82E9B">
            <w:rPr>
              <w:rStyle w:val="PlaceholderText"/>
            </w:rPr>
            <w:t>Click here to enter text.</w:t>
          </w:r>
        </w:p>
      </w:docPartBody>
    </w:docPart>
    <w:docPart>
      <w:docPartPr>
        <w:name w:val="AB871F39264E4B4EAB533FEA9143310E"/>
        <w:category>
          <w:name w:val="General"/>
          <w:gallery w:val="placeholder"/>
        </w:category>
        <w:types>
          <w:type w:val="bbPlcHdr"/>
        </w:types>
        <w:behaviors>
          <w:behavior w:val="content"/>
        </w:behaviors>
        <w:guid w:val="{10A4ED6B-57CC-45E4-A46F-934AD770AC6A}"/>
      </w:docPartPr>
      <w:docPartBody>
        <w:p w:rsidR="005048FE" w:rsidRDefault="005048FE" w:rsidP="005048FE">
          <w:pPr>
            <w:pStyle w:val="AB871F39264E4B4EAB533FEA9143310E"/>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FE"/>
    <w:rsid w:val="00450565"/>
    <w:rsid w:val="005048FE"/>
    <w:rsid w:val="007B2877"/>
    <w:rsid w:val="00AB5738"/>
    <w:rsid w:val="00AC6156"/>
    <w:rsid w:val="00FD4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48FE"/>
    <w:rPr>
      <w:color w:val="808080"/>
    </w:rPr>
  </w:style>
  <w:style w:type="paragraph" w:customStyle="1" w:styleId="A84238BDEF664C64854DEF4A39CC183C">
    <w:name w:val="A84238BDEF664C64854DEF4A39CC183C"/>
    <w:rsid w:val="005048FE"/>
  </w:style>
  <w:style w:type="paragraph" w:customStyle="1" w:styleId="E35185CBF48E4C248EDF804E8F4D20DB">
    <w:name w:val="E35185CBF48E4C248EDF804E8F4D20DB"/>
    <w:rsid w:val="005048FE"/>
  </w:style>
  <w:style w:type="paragraph" w:customStyle="1" w:styleId="AB871F39264E4B4EAB533FEA9143310E">
    <w:name w:val="AB871F39264E4B4EAB533FEA9143310E"/>
    <w:rsid w:val="00504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1400</Words>
  <Characters>8275</Characters>
  <Application>Microsoft Office Word</Application>
  <DocSecurity>0</DocSecurity>
  <Lines>229</Lines>
  <Paragraphs>136</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Macleod</dc:creator>
  <cp:keywords/>
  <dc:description/>
  <cp:lastModifiedBy>Dan Rowan</cp:lastModifiedBy>
  <cp:revision>3</cp:revision>
  <dcterms:created xsi:type="dcterms:W3CDTF">2025-04-07T08:37:00Z</dcterms:created>
  <dcterms:modified xsi:type="dcterms:W3CDTF">2025-04-07T08:39:00Z</dcterms:modified>
</cp:coreProperties>
</file>